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93" w:type="dxa"/>
        <w:tblLook w:val="04A0"/>
      </w:tblPr>
      <w:tblGrid>
        <w:gridCol w:w="680"/>
        <w:gridCol w:w="9980"/>
        <w:gridCol w:w="2018"/>
        <w:gridCol w:w="2302"/>
      </w:tblGrid>
      <w:tr w:rsidR="006C6D70" w:rsidRPr="006C6D70" w:rsidTr="006C6D7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bookmarkStart w:id="0" w:name="RANGE!A1:D55"/>
            <w:bookmarkEnd w:id="0"/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jc w:val="center"/>
              <w:rPr>
                <w:b/>
                <w:bCs/>
                <w:color w:val="000000"/>
              </w:rPr>
            </w:pPr>
            <w:r w:rsidRPr="006C6D70">
              <w:rPr>
                <w:b/>
                <w:bCs/>
                <w:color w:val="000000"/>
              </w:rPr>
              <w:t>Утверждаю:</w:t>
            </w:r>
          </w:p>
        </w:tc>
      </w:tr>
      <w:tr w:rsidR="006C6D70" w:rsidRPr="006C6D70" w:rsidTr="006C6D7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</w:tr>
      <w:tr w:rsidR="006C6D70" w:rsidRPr="006C6D70" w:rsidTr="006C6D7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jc w:val="center"/>
              <w:rPr>
                <w:b/>
                <w:bCs/>
                <w:color w:val="000000"/>
              </w:rPr>
            </w:pPr>
            <w:r w:rsidRPr="006C6D70">
              <w:rPr>
                <w:b/>
                <w:bCs/>
                <w:color w:val="000000"/>
              </w:rPr>
              <w:t>Министр строительства и</w:t>
            </w:r>
          </w:p>
        </w:tc>
      </w:tr>
      <w:tr w:rsidR="006C6D70" w:rsidRPr="006C6D70" w:rsidTr="006C6D7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jc w:val="center"/>
              <w:rPr>
                <w:b/>
                <w:bCs/>
                <w:color w:val="000000"/>
              </w:rPr>
            </w:pPr>
            <w:r w:rsidRPr="006C6D70">
              <w:rPr>
                <w:b/>
                <w:bCs/>
                <w:color w:val="000000"/>
              </w:rPr>
              <w:t>жилищно-коммунального хозяйства</w:t>
            </w:r>
          </w:p>
        </w:tc>
      </w:tr>
      <w:tr w:rsidR="006C6D70" w:rsidRPr="006C6D70" w:rsidTr="006C6D7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jc w:val="center"/>
              <w:rPr>
                <w:b/>
                <w:bCs/>
                <w:color w:val="000000"/>
              </w:rPr>
            </w:pPr>
            <w:r w:rsidRPr="006C6D70">
              <w:rPr>
                <w:b/>
                <w:bCs/>
                <w:color w:val="000000"/>
              </w:rPr>
              <w:t>Чеченской Республики</w:t>
            </w:r>
          </w:p>
        </w:tc>
      </w:tr>
      <w:tr w:rsidR="006C6D70" w:rsidRPr="006C6D70" w:rsidTr="006C6D7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jc w:val="center"/>
              <w:rPr>
                <w:b/>
                <w:bCs/>
                <w:color w:val="000000"/>
              </w:rPr>
            </w:pPr>
            <w:r w:rsidRPr="006C6D70">
              <w:rPr>
                <w:b/>
                <w:bCs/>
                <w:color w:val="000000"/>
              </w:rPr>
              <w:t>_________________М.М-Я.Зайпуллаев</w:t>
            </w:r>
          </w:p>
        </w:tc>
      </w:tr>
      <w:tr w:rsidR="006C6D70" w:rsidRPr="006C6D70" w:rsidTr="006C6D7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</w:tr>
      <w:tr w:rsidR="006C6D70" w:rsidRPr="006C6D70" w:rsidTr="006C6D7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jc w:val="center"/>
              <w:rPr>
                <w:b/>
                <w:bCs/>
                <w:color w:val="000000"/>
              </w:rPr>
            </w:pPr>
            <w:r w:rsidRPr="006C6D70">
              <w:rPr>
                <w:b/>
                <w:bCs/>
                <w:color w:val="000000"/>
              </w:rPr>
              <w:t>«_______»_____________ 2019 г.</w:t>
            </w:r>
          </w:p>
        </w:tc>
      </w:tr>
      <w:tr w:rsidR="006C6D70" w:rsidRPr="006C6D70" w:rsidTr="006C6D7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</w:tr>
      <w:tr w:rsidR="006C6D70" w:rsidRPr="006C6D70" w:rsidTr="006C6D70">
        <w:trPr>
          <w:trHeight w:val="315"/>
        </w:trPr>
        <w:tc>
          <w:tcPr>
            <w:tcW w:w="1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jc w:val="center"/>
              <w:rPr>
                <w:b/>
                <w:bCs/>
                <w:color w:val="000000"/>
              </w:rPr>
            </w:pPr>
            <w:r w:rsidRPr="006C6D70">
              <w:rPr>
                <w:b/>
                <w:bCs/>
                <w:color w:val="000000"/>
              </w:rPr>
              <w:t>План работы</w:t>
            </w:r>
          </w:p>
        </w:tc>
      </w:tr>
      <w:tr w:rsidR="006C6D70" w:rsidRPr="006C6D70" w:rsidTr="006C6D70">
        <w:trPr>
          <w:trHeight w:val="315"/>
        </w:trPr>
        <w:tc>
          <w:tcPr>
            <w:tcW w:w="1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jc w:val="center"/>
              <w:rPr>
                <w:b/>
                <w:bCs/>
                <w:color w:val="000000"/>
              </w:rPr>
            </w:pPr>
            <w:r w:rsidRPr="006C6D70">
              <w:rPr>
                <w:b/>
                <w:bCs/>
                <w:color w:val="000000"/>
              </w:rPr>
              <w:t>Министерства строительства и жилищно-коммунального хозяйства Чеченской Республики на III кв. 2019 года.</w:t>
            </w:r>
          </w:p>
        </w:tc>
      </w:tr>
      <w:tr w:rsidR="006C6D70" w:rsidRPr="006C6D70" w:rsidTr="006C6D7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</w:tr>
      <w:tr w:rsidR="006C6D70" w:rsidRPr="006C6D70" w:rsidTr="006C6D70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№№</w:t>
            </w:r>
            <w:r w:rsidRPr="006C6D70">
              <w:rPr>
                <w:color w:val="000000"/>
              </w:rPr>
              <w:br/>
              <w:t>п/п</w:t>
            </w:r>
          </w:p>
        </w:tc>
        <w:tc>
          <w:tcPr>
            <w:tcW w:w="9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Наименование мероприятия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Срок исполнения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Ответственный</w:t>
            </w:r>
            <w:r w:rsidRPr="006C6D70">
              <w:rPr>
                <w:color w:val="000000"/>
              </w:rPr>
              <w:br/>
              <w:t>исполнитель</w:t>
            </w:r>
          </w:p>
        </w:tc>
      </w:tr>
      <w:tr w:rsidR="006C6D70" w:rsidRPr="006C6D70" w:rsidTr="006C6D7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1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4</w:t>
            </w:r>
          </w:p>
        </w:tc>
      </w:tr>
      <w:tr w:rsidR="006C6D70" w:rsidRPr="006C6D70" w:rsidTr="006C6D70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1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Реализация национального проекта "Жилье и городская среда"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- IV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Газалапов А.А.</w:t>
            </w:r>
            <w:r w:rsidRPr="006C6D70">
              <w:rPr>
                <w:color w:val="000000"/>
              </w:rPr>
              <w:br/>
              <w:t>Сайдаев М.</w:t>
            </w:r>
          </w:p>
        </w:tc>
      </w:tr>
      <w:tr w:rsidR="006C6D70" w:rsidRPr="006C6D70" w:rsidTr="006C6D70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2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Реализация национального проекта "Экология"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- IV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Газалапов А.А.</w:t>
            </w:r>
            <w:r w:rsidRPr="006C6D70">
              <w:rPr>
                <w:color w:val="000000"/>
              </w:rPr>
              <w:br/>
              <w:t>Сайдаев М.</w:t>
            </w:r>
          </w:p>
        </w:tc>
      </w:tr>
      <w:tr w:rsidR="006C6D70" w:rsidRPr="006C6D70" w:rsidTr="006C6D70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3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Реализация подпрограммы "Обеспечение устойчивого сокращения непригодного для проживания жилищного фонда Чеченской Республики"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- IV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Газалапов А.А.</w:t>
            </w:r>
            <w:r w:rsidRPr="006C6D70">
              <w:rPr>
                <w:color w:val="000000"/>
              </w:rPr>
              <w:br/>
              <w:t>Шамсудинова Р.Б</w:t>
            </w:r>
          </w:p>
        </w:tc>
      </w:tr>
      <w:tr w:rsidR="006C6D70" w:rsidRPr="006C6D70" w:rsidTr="006C6D70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4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Реализация подпрограммы "Повышение устойчивости жилых домов, основных объектов и систем жизнеобеспечения на территории Чеченской Республики"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- IV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Газалапов А.А.</w:t>
            </w:r>
            <w:r w:rsidRPr="006C6D70">
              <w:rPr>
                <w:color w:val="000000"/>
              </w:rPr>
              <w:br/>
              <w:t>Вашаев Л.А.</w:t>
            </w:r>
          </w:p>
        </w:tc>
      </w:tr>
      <w:tr w:rsidR="006C6D70" w:rsidRPr="006C6D70" w:rsidTr="006C6D70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5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Реализация подпрограммы "Стимулирование развития жилищного строительства в Чеченской Республике"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- IV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Газалапов А.А.</w:t>
            </w:r>
            <w:r w:rsidRPr="006C6D70">
              <w:rPr>
                <w:color w:val="000000"/>
              </w:rPr>
              <w:br/>
              <w:t>Вашаев Л.А.</w:t>
            </w:r>
          </w:p>
        </w:tc>
      </w:tr>
      <w:tr w:rsidR="006C6D70" w:rsidRPr="006C6D70" w:rsidTr="006C6D70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6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Реализация подпрограммы "Создание условий для обеспечения качественными услугами ЖКХ жителей Чеченской Республики"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- IV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Газалапов А.А.</w:t>
            </w:r>
            <w:r w:rsidRPr="006C6D70">
              <w:rPr>
                <w:color w:val="000000"/>
              </w:rPr>
              <w:br/>
              <w:t>Вашаев Л.А.</w:t>
            </w:r>
          </w:p>
        </w:tc>
      </w:tr>
      <w:tr w:rsidR="006C6D70" w:rsidRPr="006C6D70" w:rsidTr="006C6D70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7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Реализация государственной программы Чеченской Республики "Формирование современной городской среды на территории Чеченской Республики" на 2018-2022годы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- IV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Газалапов А.А.</w:t>
            </w:r>
            <w:r w:rsidRPr="006C6D70">
              <w:rPr>
                <w:color w:val="000000"/>
              </w:rPr>
              <w:br/>
              <w:t>Шамсудинова Р.Б.</w:t>
            </w:r>
          </w:p>
        </w:tc>
      </w:tr>
      <w:tr w:rsidR="006C6D70" w:rsidRPr="006C6D70" w:rsidTr="006C6D70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lastRenderedPageBreak/>
              <w:t>8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законодательством"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Газалапов А.А.</w:t>
            </w:r>
            <w:r w:rsidRPr="006C6D70">
              <w:rPr>
                <w:color w:val="000000"/>
              </w:rPr>
              <w:br w:type="page"/>
              <w:t>Ибрагимова Б.Р</w:t>
            </w:r>
          </w:p>
        </w:tc>
      </w:tr>
      <w:tr w:rsidR="006C6D70" w:rsidRPr="006C6D70" w:rsidTr="006C6D70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9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Реализация подпрограммы "Обеспечение жильем молодых семей"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Газалапов А.А.</w:t>
            </w:r>
            <w:r w:rsidRPr="006C6D70">
              <w:rPr>
                <w:color w:val="000000"/>
              </w:rPr>
              <w:br/>
              <w:t>Ибрагимова Б.Р.</w:t>
            </w:r>
          </w:p>
        </w:tc>
      </w:tr>
      <w:tr w:rsidR="006C6D70" w:rsidRPr="006C6D70" w:rsidTr="006C6D70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10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Реализация подпрограммы "Переселение граждан, проживающих в оползневых зонах на территории Чеченской Республики"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- IV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Газалапов А.А.</w:t>
            </w:r>
            <w:r w:rsidRPr="006C6D70">
              <w:rPr>
                <w:color w:val="000000"/>
              </w:rPr>
              <w:br/>
              <w:t>Ибрагимова Б.Р</w:t>
            </w:r>
          </w:p>
        </w:tc>
      </w:tr>
      <w:tr w:rsidR="006C6D70" w:rsidRPr="006C6D70" w:rsidTr="006C6D70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11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Участие в разработке и реализации государственной программы по обеспечению граждан доступным и комфортным жильем, развитию строительства, промышленности строительных материалов, строительной индустрии и жилищно-коммунального хозяйства Чеченской Республики и мероприятий, направленных на повышение сейсмической безопасности жилья и основных объектов жизнеобеспечения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Ибахаджиев Х.Б.</w:t>
            </w:r>
            <w:r w:rsidRPr="006C6D70">
              <w:rPr>
                <w:color w:val="000000"/>
              </w:rPr>
              <w:br/>
              <w:t>Бетризова З.Л.</w:t>
            </w:r>
            <w:r w:rsidRPr="006C6D70">
              <w:rPr>
                <w:color w:val="000000"/>
              </w:rPr>
              <w:br/>
              <w:t>Газиев Р.В.</w:t>
            </w:r>
            <w:r w:rsidRPr="006C6D70">
              <w:rPr>
                <w:color w:val="000000"/>
              </w:rPr>
              <w:br/>
              <w:t>Астамиров А.А-В.</w:t>
            </w:r>
          </w:p>
        </w:tc>
      </w:tr>
      <w:tr w:rsidR="006C6D70" w:rsidRPr="006C6D70" w:rsidTr="006C6D70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12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Проведение мониторинга и конъюнктурного обзора хода строительно-восстановительных работ, на объектах, заказчиком которых является Министерство строительства и ЖКХ ЧР. Обеспечение документального и технического сопровождения программных объектов. Проведение мониторинга строительно-восстановительных работ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Ибахаджиев Х.Б.</w:t>
            </w:r>
            <w:r w:rsidRPr="006C6D70">
              <w:rPr>
                <w:color w:val="000000"/>
              </w:rPr>
              <w:br/>
              <w:t>Бетризова З.Л.</w:t>
            </w:r>
            <w:r w:rsidRPr="006C6D70">
              <w:rPr>
                <w:color w:val="000000"/>
              </w:rPr>
              <w:br/>
              <w:t>Газиев Р.В.</w:t>
            </w:r>
            <w:r w:rsidRPr="006C6D70">
              <w:rPr>
                <w:color w:val="000000"/>
              </w:rPr>
              <w:br/>
              <w:t>Астамиров А.А-В.</w:t>
            </w:r>
          </w:p>
        </w:tc>
      </w:tr>
      <w:tr w:rsidR="006C6D70" w:rsidRPr="006C6D70" w:rsidTr="006C6D70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13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Выполнение внепрограммных мероприятий, возложенных на Министерство строительства и ЖКХ ЧР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Ибахаджиев Х.Б.</w:t>
            </w:r>
            <w:r w:rsidRPr="006C6D70">
              <w:rPr>
                <w:color w:val="000000"/>
              </w:rPr>
              <w:br/>
              <w:t>Бетризова З.Л.</w:t>
            </w:r>
            <w:r w:rsidRPr="006C6D70">
              <w:rPr>
                <w:color w:val="000000"/>
              </w:rPr>
              <w:br/>
              <w:t>Газиев Р.В.</w:t>
            </w:r>
            <w:r w:rsidRPr="006C6D70">
              <w:rPr>
                <w:color w:val="000000"/>
              </w:rPr>
              <w:br/>
              <w:t>Астамиров А.А-В.</w:t>
            </w:r>
          </w:p>
        </w:tc>
      </w:tr>
      <w:tr w:rsidR="006C6D70" w:rsidRPr="006C6D70" w:rsidTr="006C6D70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14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Контроль за своевременным исполнением строительными подрядными организациями поручений Главы и Правительства Чеченской Республики.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 xml:space="preserve">Ибахаджиев Х.Б. </w:t>
            </w:r>
            <w:r w:rsidRPr="006C6D70">
              <w:rPr>
                <w:color w:val="000000"/>
              </w:rPr>
              <w:br/>
              <w:t>Бетризова З.Л.</w:t>
            </w:r>
          </w:p>
        </w:tc>
      </w:tr>
      <w:tr w:rsidR="006C6D70" w:rsidRPr="006C6D70" w:rsidTr="006C6D70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15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Мониторинг состояния жилищной сферы в Чеченской Республике и анализ цен на рынке жилья.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Ибахаджиев Х.Б.</w:t>
            </w:r>
            <w:r w:rsidRPr="006C6D70">
              <w:rPr>
                <w:color w:val="000000"/>
              </w:rPr>
              <w:br/>
              <w:t>Бетризова З.Л.</w:t>
            </w:r>
            <w:r w:rsidRPr="006C6D70">
              <w:rPr>
                <w:color w:val="000000"/>
              </w:rPr>
              <w:br/>
              <w:t>Бакаев А.Х.</w:t>
            </w:r>
          </w:p>
        </w:tc>
      </w:tr>
      <w:tr w:rsidR="006C6D70" w:rsidRPr="006C6D70" w:rsidTr="006C6D70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16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Осуществление государственного контроля и надзора в области долевого строительства многоквартирных домов и иных объектов недвижимости на территории Чеченской Республики, в соответствии с Федеральным законом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Ибахаджиев Х.Б.</w:t>
            </w:r>
            <w:r w:rsidRPr="006C6D70">
              <w:rPr>
                <w:color w:val="000000"/>
              </w:rPr>
              <w:br/>
              <w:t>Бетризова З.Л.</w:t>
            </w:r>
            <w:r w:rsidRPr="006C6D70">
              <w:rPr>
                <w:color w:val="000000"/>
              </w:rPr>
              <w:br/>
              <w:t>Бакаев А.Х.</w:t>
            </w:r>
          </w:p>
        </w:tc>
      </w:tr>
      <w:tr w:rsidR="006C6D70" w:rsidRPr="006C6D70" w:rsidTr="006C6D70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lastRenderedPageBreak/>
              <w:t>17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Систематический мониторинг деятельности подведомственных предприятий стройиндустрии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Ибахаджиев Х.Б.</w:t>
            </w:r>
            <w:r w:rsidRPr="006C6D70">
              <w:rPr>
                <w:color w:val="000000"/>
              </w:rPr>
              <w:br w:type="page"/>
              <w:t>Бетризова З.Л.</w:t>
            </w:r>
            <w:r w:rsidRPr="006C6D70">
              <w:rPr>
                <w:color w:val="000000"/>
              </w:rPr>
              <w:br w:type="page"/>
              <w:t>Астамиров А.А-В.</w:t>
            </w:r>
          </w:p>
        </w:tc>
      </w:tr>
      <w:tr w:rsidR="006C6D70" w:rsidRPr="006C6D70" w:rsidTr="006C6D70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18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Контроль исполнения мероприятий, проводимых в соответствии с пунктами №1 и 2 перечня поручений Главы Чеченской Республики Р.А. Кадырова от 20.09.2018г. №01-21 пп,  в рамках межведомственной рабочей группы по снижению объемов незавершенного строительства на территории Чеченской Республики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Ибахаджиев Х.Б.</w:t>
            </w:r>
            <w:r w:rsidRPr="006C6D70">
              <w:rPr>
                <w:color w:val="000000"/>
              </w:rPr>
              <w:br/>
              <w:t>Бетризова З.Л.</w:t>
            </w:r>
            <w:r w:rsidRPr="006C6D70">
              <w:rPr>
                <w:color w:val="000000"/>
              </w:rPr>
              <w:br/>
              <w:t>Астамиров А.А-В.</w:t>
            </w:r>
          </w:p>
        </w:tc>
      </w:tr>
      <w:tr w:rsidR="006C6D70" w:rsidRPr="006C6D70" w:rsidTr="006C6D70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19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 xml:space="preserve"> Содействие в обеспечении потребности объектов капитального строительства и эксплуатационных организаций в качественных, экологически чистых, современных по дизайну видах продукции, отвечающих по ассортименту и номенклатуре платежеспособному спросу различных слоев населения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Ибахаджиев Х.Б.</w:t>
            </w:r>
            <w:r w:rsidRPr="006C6D70">
              <w:rPr>
                <w:color w:val="000000"/>
              </w:rPr>
              <w:br/>
              <w:t>Бетризова З.Л.</w:t>
            </w:r>
            <w:r w:rsidRPr="006C6D70">
              <w:rPr>
                <w:color w:val="000000"/>
              </w:rPr>
              <w:br/>
              <w:t>Астамиров А.А-В.</w:t>
            </w:r>
          </w:p>
        </w:tc>
      </w:tr>
      <w:tr w:rsidR="006C6D70" w:rsidRPr="006C6D70" w:rsidTr="006C6D70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20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Участие, в пределах своих полномочий, в разработке ценовой и тарифной политики в сфере деятельности Министерства, в том числе методологии ценообразования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III кв.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Ибахаджиев Х.Б.</w:t>
            </w:r>
            <w:r w:rsidRPr="006C6D70">
              <w:rPr>
                <w:color w:val="000000"/>
              </w:rPr>
              <w:br/>
              <w:t>Бетризова З.Л.</w:t>
            </w:r>
            <w:r w:rsidRPr="006C6D70">
              <w:rPr>
                <w:color w:val="000000"/>
              </w:rPr>
              <w:br/>
              <w:t>Газиев Р.В.</w:t>
            </w:r>
          </w:p>
        </w:tc>
      </w:tr>
      <w:tr w:rsidR="006C6D70" w:rsidRPr="006C6D70" w:rsidTr="006C6D70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21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Проведение обучающих семинаров, направленных на повышение профессионального уровня специалистов органов местного самоуправления, руководителей Управляющих компаний и ТСЖ, собственников жилых помещений в многоквартирных домах в сфере реформирования жилищно-коммунального комплекса.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Ежеквартально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Адаев Р.С-Х.</w:t>
            </w:r>
            <w:r w:rsidRPr="006C6D70">
              <w:rPr>
                <w:color w:val="000000"/>
              </w:rPr>
              <w:br/>
              <w:t>Бериев Л-А.Х  Мушкаев Р.Х.</w:t>
            </w:r>
          </w:p>
        </w:tc>
      </w:tr>
      <w:tr w:rsidR="006C6D70" w:rsidRPr="006C6D70" w:rsidTr="006C6D70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22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Формирование, в установленном действующим законодательством порядке, бюджетных заявок на финансирование расходов за счет средств республиканского и федерального бюджетов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постоянно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Адаев Р.С-Х.</w:t>
            </w:r>
            <w:r w:rsidRPr="006C6D70">
              <w:rPr>
                <w:color w:val="000000"/>
              </w:rPr>
              <w:br/>
              <w:t>Бериев Л-А.Х.</w:t>
            </w:r>
            <w:r w:rsidRPr="006C6D70">
              <w:rPr>
                <w:color w:val="000000"/>
              </w:rPr>
              <w:br/>
              <w:t>Ибрагимов И.М.</w:t>
            </w:r>
          </w:p>
        </w:tc>
      </w:tr>
      <w:tr w:rsidR="006C6D70" w:rsidRPr="006C6D70" w:rsidTr="006C6D70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23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Участие в установленном порядке в заключении и реализации инвестиционных договоров, реализации инвестиционных проектов в сфере деятельности Министерства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постоянно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Мушкаев Р.Х.</w:t>
            </w:r>
          </w:p>
        </w:tc>
      </w:tr>
      <w:tr w:rsidR="006C6D70" w:rsidRPr="006C6D70" w:rsidTr="006C6D70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24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Участие в организации и проведении конкурсов по подбору инвесторов для реализации инвестиционных проектов на территории Чеченской Республики в сфере деятельности Министерства.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постоянно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Мушкаев Р.Х.</w:t>
            </w:r>
          </w:p>
        </w:tc>
      </w:tr>
      <w:tr w:rsidR="006C6D70" w:rsidRPr="006C6D70" w:rsidTr="006C6D70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25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Участие в деятельности рабочей группы по обеспечению антитеррористической защищенности объектов Министерства строительства и ЖКХ ЧР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постоянно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Дажикаев М.А.</w:t>
            </w:r>
          </w:p>
        </w:tc>
      </w:tr>
      <w:tr w:rsidR="006C6D70" w:rsidRPr="006C6D70" w:rsidTr="006C6D70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26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Ведение мониторинга  изменений в Федеральном законодательстве в сфере жилищно-коммунального комплекса для внесения предложений по изменению соответствующих нормативных правовых актов ЧР.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постоянно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Бериев Л-А.Х.</w:t>
            </w:r>
            <w:r w:rsidRPr="006C6D70">
              <w:rPr>
                <w:color w:val="000000"/>
              </w:rPr>
              <w:br w:type="page"/>
              <w:t>Мушкаев Р.Х.</w:t>
            </w:r>
            <w:r w:rsidRPr="006C6D70">
              <w:rPr>
                <w:color w:val="000000"/>
              </w:rPr>
              <w:br w:type="page"/>
              <w:t>Ибрагимов И.М. Мусаев А.Л.</w:t>
            </w:r>
          </w:p>
        </w:tc>
      </w:tr>
      <w:tr w:rsidR="006C6D70" w:rsidRPr="006C6D70" w:rsidTr="006C6D70">
        <w:trPr>
          <w:trHeight w:val="3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lastRenderedPageBreak/>
              <w:t>27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Представление проектов докладов в Правительство Чеченской Республики об обеспечении выполнения следующих поручений Президента России:</w:t>
            </w:r>
            <w:r w:rsidRPr="006C6D70">
              <w:rPr>
                <w:color w:val="000000"/>
              </w:rPr>
              <w:br/>
              <w:t>- о ходе выполнения подпункта «а» пункта 2 перечня поручений от 9 августа 2015 года № Пр-1608 по итогам совещания Президента Российской Федерации с членами Правительства Российской Федерации от 24 июля 2015 года;</w:t>
            </w:r>
            <w:r w:rsidRPr="006C6D70">
              <w:rPr>
                <w:color w:val="000000"/>
              </w:rPr>
              <w:br/>
              <w:t>- о ходе выполнения подпункта «в» пункта 3 перечня поручений Президента Российской Федерации от 6 июля 2013 года № ПР-1479 по итогам заседания Государственного совета Российской Федерации 31 мая 2013 года;</w:t>
            </w:r>
            <w:r w:rsidRPr="006C6D70">
              <w:rPr>
                <w:color w:val="000000"/>
              </w:rPr>
              <w:br/>
              <w:t>- о ходе выполнения пункта 3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проведения капитального ремонта в многоквартирных домах от 31 декабря 2016 года      № Пр-2591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постоянно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Адаев Р.С-Х.</w:t>
            </w:r>
            <w:r w:rsidRPr="006C6D70">
              <w:rPr>
                <w:color w:val="000000"/>
              </w:rPr>
              <w:br/>
              <w:t>Бериев Л-А.</w:t>
            </w:r>
            <w:r w:rsidRPr="006C6D70">
              <w:rPr>
                <w:color w:val="000000"/>
              </w:rPr>
              <w:br/>
              <w:t>Мушкаев Р.Х.</w:t>
            </w:r>
          </w:p>
        </w:tc>
      </w:tr>
      <w:tr w:rsidR="006C6D70" w:rsidRPr="006C6D70" w:rsidTr="006C6D70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28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Внесение информации на интернет портал Минстроя России в системе АСМ ЖКХ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постоянно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Адаев Р.С-Х.</w:t>
            </w:r>
            <w:r w:rsidRPr="006C6D70">
              <w:rPr>
                <w:color w:val="000000"/>
              </w:rPr>
              <w:br/>
              <w:t>Бериев Л-А.Х.</w:t>
            </w:r>
            <w:r w:rsidRPr="006C6D70">
              <w:rPr>
                <w:color w:val="000000"/>
              </w:rPr>
              <w:br/>
              <w:t>Мушкаев Р.Х.</w:t>
            </w:r>
            <w:r w:rsidRPr="006C6D70">
              <w:rPr>
                <w:color w:val="000000"/>
              </w:rPr>
              <w:br/>
              <w:t>Ибрагимов И.М.</w:t>
            </w:r>
            <w:r w:rsidRPr="006C6D70">
              <w:rPr>
                <w:color w:val="000000"/>
              </w:rPr>
              <w:br/>
              <w:t>Мусаев А.Л.</w:t>
            </w:r>
          </w:p>
        </w:tc>
      </w:tr>
      <w:tr w:rsidR="006C6D70" w:rsidRPr="006C6D70" w:rsidTr="006C6D70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29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Проведение мониторинга исполнения нормативных правовых актов Российской Федерации и Чеченской Республики в сфере жилищно-коммунального хозяйства субъектами их исполнения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постоянно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Адаев Р.С-Х.</w:t>
            </w:r>
            <w:r w:rsidRPr="006C6D70">
              <w:rPr>
                <w:color w:val="000000"/>
              </w:rPr>
              <w:br/>
              <w:t>Бериев Л-А.Х.</w:t>
            </w:r>
            <w:r w:rsidRPr="006C6D70">
              <w:rPr>
                <w:color w:val="000000"/>
              </w:rPr>
              <w:br/>
              <w:t>Мушкаев Р.Х.</w:t>
            </w:r>
            <w:r w:rsidRPr="006C6D70">
              <w:rPr>
                <w:color w:val="000000"/>
              </w:rPr>
              <w:br/>
              <w:t>Ибрагимов И.М.</w:t>
            </w:r>
            <w:r w:rsidRPr="006C6D70">
              <w:rPr>
                <w:color w:val="000000"/>
              </w:rPr>
              <w:br/>
              <w:t>Мусаев А.Л.</w:t>
            </w:r>
          </w:p>
        </w:tc>
      </w:tr>
      <w:tr w:rsidR="006C6D70" w:rsidRPr="006C6D70" w:rsidTr="006C6D70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30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Контроль над ходом подготовки к осенне-зимнему периоду 2019-2020 гг.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постоянно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Адаев Р.С-Х.</w:t>
            </w:r>
            <w:r w:rsidRPr="006C6D70">
              <w:rPr>
                <w:color w:val="000000"/>
              </w:rPr>
              <w:br/>
              <w:t>Бериев Л-А.Х.</w:t>
            </w:r>
            <w:r w:rsidRPr="006C6D70">
              <w:rPr>
                <w:color w:val="000000"/>
              </w:rPr>
              <w:br/>
              <w:t>Мусаев А.Л.</w:t>
            </w:r>
            <w:r w:rsidRPr="006C6D70">
              <w:rPr>
                <w:color w:val="000000"/>
              </w:rPr>
              <w:br/>
              <w:t>Ибрагимов И.М.</w:t>
            </w:r>
          </w:p>
        </w:tc>
      </w:tr>
      <w:tr w:rsidR="006C6D70" w:rsidRPr="006C6D70" w:rsidTr="006C6D70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31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Контроль над исполнением мероприятий, согласно плана производственно - хозяйственной деятельности предприятий жилищно-коммунального хозяйства ЧР на 2019 год.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постоянно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Адаев Р.С-Х.</w:t>
            </w:r>
            <w:r w:rsidRPr="006C6D70">
              <w:rPr>
                <w:color w:val="000000"/>
              </w:rPr>
              <w:br w:type="page"/>
              <w:t>Бериев Л-А.Х.</w:t>
            </w:r>
            <w:r w:rsidRPr="006C6D70">
              <w:rPr>
                <w:color w:val="000000"/>
              </w:rPr>
              <w:br w:type="page"/>
              <w:t>Мусаев А.Л.</w:t>
            </w:r>
            <w:r w:rsidRPr="006C6D70">
              <w:rPr>
                <w:color w:val="000000"/>
              </w:rPr>
              <w:br w:type="page"/>
              <w:t>Ибрагимов И.М.</w:t>
            </w:r>
          </w:p>
        </w:tc>
      </w:tr>
      <w:tr w:rsidR="006C6D70" w:rsidRPr="006C6D70" w:rsidTr="006C6D70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lastRenderedPageBreak/>
              <w:t>32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Мониторинг исполнения Федерального закона от 24.06.1998 г. №89-ФЗ по переходу на новую систему регулирования в сфере обращения с твердыми коммунальными отходами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Ежеквартально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Адаев Р.С-Х.</w:t>
            </w:r>
            <w:r w:rsidRPr="006C6D70">
              <w:rPr>
                <w:color w:val="000000"/>
              </w:rPr>
              <w:br/>
              <w:t>Бериев Л-А.Х.</w:t>
            </w:r>
            <w:r w:rsidRPr="006C6D70">
              <w:rPr>
                <w:color w:val="000000"/>
              </w:rPr>
              <w:br/>
              <w:t>Ибрагимов И.М.</w:t>
            </w:r>
          </w:p>
        </w:tc>
      </w:tr>
      <w:tr w:rsidR="006C6D70" w:rsidRPr="006C6D70" w:rsidTr="006C6D70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33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Ежеквартально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Адаев Р.С-Х.</w:t>
            </w:r>
            <w:r w:rsidRPr="006C6D70">
              <w:rPr>
                <w:color w:val="000000"/>
              </w:rPr>
              <w:br/>
              <w:t>Бериев Л-А.Х.</w:t>
            </w:r>
            <w:r w:rsidRPr="006C6D70">
              <w:rPr>
                <w:color w:val="000000"/>
              </w:rPr>
              <w:br/>
              <w:t>Ибрагимов И.М.</w:t>
            </w:r>
          </w:p>
        </w:tc>
      </w:tr>
      <w:tr w:rsidR="006C6D70" w:rsidRPr="006C6D70" w:rsidTr="006C6D70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34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Реализации графика передачи в концессию объектов коммунальной инфраструктуры государственных и муниципальных предприятий в Чеченской Республике, управление которыми признано неэффективным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Ежеквартально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Адаев Р.С-Х.</w:t>
            </w:r>
            <w:r w:rsidRPr="006C6D70">
              <w:rPr>
                <w:color w:val="000000"/>
              </w:rPr>
              <w:br/>
              <w:t>Бериев Л-А.Х.</w:t>
            </w:r>
            <w:r w:rsidRPr="006C6D70">
              <w:rPr>
                <w:color w:val="000000"/>
              </w:rPr>
              <w:br/>
              <w:t>Мушкаев Р.Х.</w:t>
            </w:r>
          </w:p>
        </w:tc>
      </w:tr>
      <w:tr w:rsidR="006C6D70" w:rsidRPr="006C6D70" w:rsidTr="006C6D70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35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Провидения мониторинга состояния объектов ЖКХ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Ежеквартально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Адаев Р.С-Х.</w:t>
            </w:r>
            <w:r w:rsidRPr="006C6D70">
              <w:rPr>
                <w:color w:val="000000"/>
              </w:rPr>
              <w:br/>
              <w:t>Бериев Л-А.Х.</w:t>
            </w:r>
            <w:r w:rsidRPr="006C6D70">
              <w:rPr>
                <w:color w:val="000000"/>
              </w:rPr>
              <w:br/>
              <w:t>Ибрагимов И.М.</w:t>
            </w:r>
          </w:p>
        </w:tc>
      </w:tr>
      <w:tr w:rsidR="006C6D70" w:rsidRPr="006C6D70" w:rsidTr="006C6D70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36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Реализации плана проведение капитального ремонта общего имущества многоквартирных домов на территории Чеченской Республики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постоянно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Адаев Р.С-Х.</w:t>
            </w:r>
            <w:r w:rsidRPr="006C6D70">
              <w:rPr>
                <w:color w:val="000000"/>
              </w:rPr>
              <w:br/>
              <w:t>Бериев Л-А.Х.</w:t>
            </w:r>
            <w:r w:rsidRPr="006C6D70">
              <w:rPr>
                <w:color w:val="000000"/>
              </w:rPr>
              <w:br/>
              <w:t>Мусаев А.Л.</w:t>
            </w:r>
          </w:p>
        </w:tc>
      </w:tr>
      <w:tr w:rsidR="006C6D70" w:rsidRPr="006C6D70" w:rsidTr="006C6D70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37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Реализации подпрограммы «Чистая вода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постоянно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Адаев Р.С-Х.</w:t>
            </w:r>
            <w:r w:rsidRPr="006C6D70">
              <w:rPr>
                <w:color w:val="000000"/>
              </w:rPr>
              <w:br/>
              <w:t>Бериев Л-А.Х.</w:t>
            </w:r>
            <w:r w:rsidRPr="006C6D70">
              <w:rPr>
                <w:color w:val="000000"/>
              </w:rPr>
              <w:br/>
              <w:t>Ибрагимов И.М.</w:t>
            </w:r>
          </w:p>
        </w:tc>
      </w:tr>
      <w:tr w:rsidR="006C6D70" w:rsidRPr="006C6D70" w:rsidTr="006C6D70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38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Реализации регионального проекта  «Умный город на территории Чеченской Республики»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постоянно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Адаев Р.С-Х.</w:t>
            </w:r>
            <w:r w:rsidRPr="006C6D70">
              <w:rPr>
                <w:color w:val="000000"/>
              </w:rPr>
              <w:br/>
              <w:t>Бериев Л-А.Х.</w:t>
            </w:r>
            <w:r w:rsidRPr="006C6D70">
              <w:rPr>
                <w:color w:val="000000"/>
              </w:rPr>
              <w:br/>
              <w:t>Мушкаев Р.Х.</w:t>
            </w:r>
          </w:p>
        </w:tc>
      </w:tr>
      <w:tr w:rsidR="006C6D70" w:rsidRPr="006C6D70" w:rsidTr="006C6D7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</w:p>
        </w:tc>
      </w:tr>
      <w:tr w:rsidR="006C6D70" w:rsidRPr="006C6D70" w:rsidTr="006C6D7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</w:p>
        </w:tc>
      </w:tr>
      <w:tr w:rsidR="006C6D70" w:rsidRPr="006C6D70" w:rsidTr="006C6D7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D70" w:rsidRPr="006C6D70" w:rsidRDefault="006C6D70" w:rsidP="006C6D70">
            <w:pPr>
              <w:rPr>
                <w:color w:val="000000"/>
              </w:rPr>
            </w:pPr>
            <w:r w:rsidRPr="006C6D70">
              <w:rPr>
                <w:color w:val="000000"/>
              </w:rPr>
              <w:t>Консультант ОБУ и О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D70" w:rsidRPr="006C6D70" w:rsidRDefault="006C6D70" w:rsidP="006C6D70">
            <w:pPr>
              <w:jc w:val="center"/>
              <w:rPr>
                <w:color w:val="000000"/>
              </w:rPr>
            </w:pPr>
            <w:r w:rsidRPr="006C6D70">
              <w:rPr>
                <w:color w:val="000000"/>
              </w:rPr>
              <w:t>Исаков Ш.А.</w:t>
            </w:r>
          </w:p>
        </w:tc>
      </w:tr>
    </w:tbl>
    <w:p w:rsidR="006B6030" w:rsidRPr="006C6D70" w:rsidRDefault="006B6030" w:rsidP="006C6D70">
      <w:pPr>
        <w:rPr>
          <w:szCs w:val="28"/>
        </w:rPr>
      </w:pPr>
    </w:p>
    <w:sectPr w:rsidR="006B6030" w:rsidRPr="006C6D70" w:rsidSect="00441901">
      <w:footerReference w:type="even" r:id="rId8"/>
      <w:footerReference w:type="default" r:id="rId9"/>
      <w:pgSz w:w="16838" w:h="11906" w:orient="landscape"/>
      <w:pgMar w:top="568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03" w:rsidRDefault="00363503">
      <w:r>
        <w:separator/>
      </w:r>
    </w:p>
  </w:endnote>
  <w:endnote w:type="continuationSeparator" w:id="1">
    <w:p w:rsidR="00363503" w:rsidRDefault="00363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5" w:rsidRDefault="0012422C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6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605" w:rsidRDefault="00173605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5" w:rsidRDefault="0012422C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6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6D70">
      <w:rPr>
        <w:rStyle w:val="a7"/>
        <w:noProof/>
      </w:rPr>
      <w:t>1</w:t>
    </w:r>
    <w:r>
      <w:rPr>
        <w:rStyle w:val="a7"/>
      </w:rPr>
      <w:fldChar w:fldCharType="end"/>
    </w:r>
  </w:p>
  <w:p w:rsidR="00173605" w:rsidRDefault="00173605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03" w:rsidRDefault="00363503">
      <w:r>
        <w:separator/>
      </w:r>
    </w:p>
  </w:footnote>
  <w:footnote w:type="continuationSeparator" w:id="1">
    <w:p w:rsidR="00363503" w:rsidRDefault="00363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2F09EE"/>
    <w:multiLevelType w:val="hybridMultilevel"/>
    <w:tmpl w:val="559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7AA2C09"/>
    <w:multiLevelType w:val="hybridMultilevel"/>
    <w:tmpl w:val="70ACCE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5C7E"/>
    <w:multiLevelType w:val="hybridMultilevel"/>
    <w:tmpl w:val="0DA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1087"/>
    <w:rsid w:val="000025B8"/>
    <w:rsid w:val="00010796"/>
    <w:rsid w:val="000108CE"/>
    <w:rsid w:val="00011865"/>
    <w:rsid w:val="00017617"/>
    <w:rsid w:val="000210C4"/>
    <w:rsid w:val="00021765"/>
    <w:rsid w:val="00024FC1"/>
    <w:rsid w:val="000263C7"/>
    <w:rsid w:val="00026D06"/>
    <w:rsid w:val="00031441"/>
    <w:rsid w:val="000328EF"/>
    <w:rsid w:val="0003500B"/>
    <w:rsid w:val="00040479"/>
    <w:rsid w:val="00041889"/>
    <w:rsid w:val="000428A0"/>
    <w:rsid w:val="00044B42"/>
    <w:rsid w:val="00047535"/>
    <w:rsid w:val="00056E5D"/>
    <w:rsid w:val="000576EF"/>
    <w:rsid w:val="0005788C"/>
    <w:rsid w:val="00060E4D"/>
    <w:rsid w:val="0007428E"/>
    <w:rsid w:val="000750A3"/>
    <w:rsid w:val="00075AF8"/>
    <w:rsid w:val="000825DA"/>
    <w:rsid w:val="00082B55"/>
    <w:rsid w:val="00087D26"/>
    <w:rsid w:val="000954EB"/>
    <w:rsid w:val="00095F2B"/>
    <w:rsid w:val="000A2F2E"/>
    <w:rsid w:val="000A3E0B"/>
    <w:rsid w:val="000A6603"/>
    <w:rsid w:val="000B0B58"/>
    <w:rsid w:val="000B215C"/>
    <w:rsid w:val="000B23A9"/>
    <w:rsid w:val="000B7686"/>
    <w:rsid w:val="000B7F75"/>
    <w:rsid w:val="000C2816"/>
    <w:rsid w:val="000C56C3"/>
    <w:rsid w:val="000C72B5"/>
    <w:rsid w:val="000D239F"/>
    <w:rsid w:val="000D6D95"/>
    <w:rsid w:val="000E219C"/>
    <w:rsid w:val="000E3B87"/>
    <w:rsid w:val="000F42E2"/>
    <w:rsid w:val="00101582"/>
    <w:rsid w:val="00102880"/>
    <w:rsid w:val="00102B0F"/>
    <w:rsid w:val="001066F2"/>
    <w:rsid w:val="0011071D"/>
    <w:rsid w:val="00110CEA"/>
    <w:rsid w:val="00113A37"/>
    <w:rsid w:val="001202D7"/>
    <w:rsid w:val="0012422C"/>
    <w:rsid w:val="00127AF2"/>
    <w:rsid w:val="00134810"/>
    <w:rsid w:val="00136866"/>
    <w:rsid w:val="00143881"/>
    <w:rsid w:val="00144194"/>
    <w:rsid w:val="00144518"/>
    <w:rsid w:val="00144E9B"/>
    <w:rsid w:val="001471BC"/>
    <w:rsid w:val="00154F15"/>
    <w:rsid w:val="00162414"/>
    <w:rsid w:val="001667EF"/>
    <w:rsid w:val="00167D40"/>
    <w:rsid w:val="001708AA"/>
    <w:rsid w:val="00173605"/>
    <w:rsid w:val="00180883"/>
    <w:rsid w:val="00182D52"/>
    <w:rsid w:val="00187385"/>
    <w:rsid w:val="00191DC3"/>
    <w:rsid w:val="0019562C"/>
    <w:rsid w:val="001959D3"/>
    <w:rsid w:val="00196854"/>
    <w:rsid w:val="001A095A"/>
    <w:rsid w:val="001A0D43"/>
    <w:rsid w:val="001A3FD5"/>
    <w:rsid w:val="001A7723"/>
    <w:rsid w:val="001B0A8F"/>
    <w:rsid w:val="001B23AF"/>
    <w:rsid w:val="001B3BDD"/>
    <w:rsid w:val="001C4FE1"/>
    <w:rsid w:val="001C60B1"/>
    <w:rsid w:val="001C6EA0"/>
    <w:rsid w:val="001C7524"/>
    <w:rsid w:val="001D2460"/>
    <w:rsid w:val="001D2F76"/>
    <w:rsid w:val="001D468D"/>
    <w:rsid w:val="001D5942"/>
    <w:rsid w:val="001D6578"/>
    <w:rsid w:val="001D68C4"/>
    <w:rsid w:val="001E6AFC"/>
    <w:rsid w:val="001F0B6A"/>
    <w:rsid w:val="0020707E"/>
    <w:rsid w:val="00211536"/>
    <w:rsid w:val="00212CBE"/>
    <w:rsid w:val="00213344"/>
    <w:rsid w:val="002143E1"/>
    <w:rsid w:val="00214BF1"/>
    <w:rsid w:val="002163E9"/>
    <w:rsid w:val="00216AE5"/>
    <w:rsid w:val="00223D89"/>
    <w:rsid w:val="0022467E"/>
    <w:rsid w:val="00225966"/>
    <w:rsid w:val="00226E65"/>
    <w:rsid w:val="002300F5"/>
    <w:rsid w:val="00231E0C"/>
    <w:rsid w:val="002332AD"/>
    <w:rsid w:val="002340EE"/>
    <w:rsid w:val="00235555"/>
    <w:rsid w:val="0024127E"/>
    <w:rsid w:val="00245F2E"/>
    <w:rsid w:val="0025059E"/>
    <w:rsid w:val="00253BBF"/>
    <w:rsid w:val="002546F3"/>
    <w:rsid w:val="00256870"/>
    <w:rsid w:val="00260E67"/>
    <w:rsid w:val="00264C31"/>
    <w:rsid w:val="00272036"/>
    <w:rsid w:val="00275DE2"/>
    <w:rsid w:val="00281C88"/>
    <w:rsid w:val="002839FB"/>
    <w:rsid w:val="00284A78"/>
    <w:rsid w:val="00285902"/>
    <w:rsid w:val="0028619D"/>
    <w:rsid w:val="00290F16"/>
    <w:rsid w:val="00293DC9"/>
    <w:rsid w:val="0029506F"/>
    <w:rsid w:val="002955B3"/>
    <w:rsid w:val="00295F6F"/>
    <w:rsid w:val="002968FF"/>
    <w:rsid w:val="002A2A9E"/>
    <w:rsid w:val="002A6DD2"/>
    <w:rsid w:val="002B0803"/>
    <w:rsid w:val="002B086C"/>
    <w:rsid w:val="002B12F9"/>
    <w:rsid w:val="002B3259"/>
    <w:rsid w:val="002B6C5E"/>
    <w:rsid w:val="002C6C4F"/>
    <w:rsid w:val="002C6D59"/>
    <w:rsid w:val="002C74CB"/>
    <w:rsid w:val="002D03AA"/>
    <w:rsid w:val="002D23C2"/>
    <w:rsid w:val="002D24DE"/>
    <w:rsid w:val="002D369E"/>
    <w:rsid w:val="002D4909"/>
    <w:rsid w:val="002E1AF2"/>
    <w:rsid w:val="002E61A1"/>
    <w:rsid w:val="002E6531"/>
    <w:rsid w:val="002F01FB"/>
    <w:rsid w:val="002F0C42"/>
    <w:rsid w:val="002F481F"/>
    <w:rsid w:val="002F4B34"/>
    <w:rsid w:val="002F7541"/>
    <w:rsid w:val="002F7854"/>
    <w:rsid w:val="003016D0"/>
    <w:rsid w:val="00305B43"/>
    <w:rsid w:val="003065FA"/>
    <w:rsid w:val="00306E17"/>
    <w:rsid w:val="00310B8F"/>
    <w:rsid w:val="003115AF"/>
    <w:rsid w:val="00316695"/>
    <w:rsid w:val="003204E7"/>
    <w:rsid w:val="0032112D"/>
    <w:rsid w:val="00322972"/>
    <w:rsid w:val="00323C6D"/>
    <w:rsid w:val="00334513"/>
    <w:rsid w:val="00341A21"/>
    <w:rsid w:val="003442F8"/>
    <w:rsid w:val="00350546"/>
    <w:rsid w:val="00351E52"/>
    <w:rsid w:val="00354D0C"/>
    <w:rsid w:val="00360010"/>
    <w:rsid w:val="00363503"/>
    <w:rsid w:val="0036374E"/>
    <w:rsid w:val="00365250"/>
    <w:rsid w:val="00370118"/>
    <w:rsid w:val="0037097C"/>
    <w:rsid w:val="00373932"/>
    <w:rsid w:val="00374877"/>
    <w:rsid w:val="003755BA"/>
    <w:rsid w:val="00376182"/>
    <w:rsid w:val="0037777D"/>
    <w:rsid w:val="00377F7E"/>
    <w:rsid w:val="00380D58"/>
    <w:rsid w:val="00384839"/>
    <w:rsid w:val="00384BCF"/>
    <w:rsid w:val="0038692D"/>
    <w:rsid w:val="00386CA9"/>
    <w:rsid w:val="0039069B"/>
    <w:rsid w:val="00391D7E"/>
    <w:rsid w:val="00392940"/>
    <w:rsid w:val="0039559B"/>
    <w:rsid w:val="003968F1"/>
    <w:rsid w:val="003A1475"/>
    <w:rsid w:val="003B2916"/>
    <w:rsid w:val="003C07E9"/>
    <w:rsid w:val="003C2D42"/>
    <w:rsid w:val="003D033F"/>
    <w:rsid w:val="003D0C40"/>
    <w:rsid w:val="003D207E"/>
    <w:rsid w:val="003E40FA"/>
    <w:rsid w:val="003E45D3"/>
    <w:rsid w:val="003E5F69"/>
    <w:rsid w:val="003E625E"/>
    <w:rsid w:val="003E6B1D"/>
    <w:rsid w:val="003F4A58"/>
    <w:rsid w:val="003F4C28"/>
    <w:rsid w:val="003F5A21"/>
    <w:rsid w:val="003F7D65"/>
    <w:rsid w:val="003F7D69"/>
    <w:rsid w:val="003F7E95"/>
    <w:rsid w:val="00402CB0"/>
    <w:rsid w:val="00405F59"/>
    <w:rsid w:val="00406D98"/>
    <w:rsid w:val="0040742D"/>
    <w:rsid w:val="00417250"/>
    <w:rsid w:val="0041785F"/>
    <w:rsid w:val="00421F21"/>
    <w:rsid w:val="004241B7"/>
    <w:rsid w:val="004307DA"/>
    <w:rsid w:val="00433FE7"/>
    <w:rsid w:val="00434681"/>
    <w:rsid w:val="004366DF"/>
    <w:rsid w:val="00441901"/>
    <w:rsid w:val="00443723"/>
    <w:rsid w:val="0044662E"/>
    <w:rsid w:val="00446966"/>
    <w:rsid w:val="0044748C"/>
    <w:rsid w:val="00447967"/>
    <w:rsid w:val="0045094E"/>
    <w:rsid w:val="0045136A"/>
    <w:rsid w:val="00454FB8"/>
    <w:rsid w:val="0046125D"/>
    <w:rsid w:val="00465802"/>
    <w:rsid w:val="00466BB5"/>
    <w:rsid w:val="0047208D"/>
    <w:rsid w:val="0047623C"/>
    <w:rsid w:val="00476CA3"/>
    <w:rsid w:val="00480F4C"/>
    <w:rsid w:val="00482637"/>
    <w:rsid w:val="00482817"/>
    <w:rsid w:val="00483FEC"/>
    <w:rsid w:val="00486A69"/>
    <w:rsid w:val="0049014F"/>
    <w:rsid w:val="0049084C"/>
    <w:rsid w:val="00491F9B"/>
    <w:rsid w:val="00493601"/>
    <w:rsid w:val="00494388"/>
    <w:rsid w:val="004976CA"/>
    <w:rsid w:val="004A3F64"/>
    <w:rsid w:val="004A3FE6"/>
    <w:rsid w:val="004A5097"/>
    <w:rsid w:val="004A5C78"/>
    <w:rsid w:val="004A7AAA"/>
    <w:rsid w:val="004B2A6E"/>
    <w:rsid w:val="004B403E"/>
    <w:rsid w:val="004C3D4F"/>
    <w:rsid w:val="004C6373"/>
    <w:rsid w:val="004D035A"/>
    <w:rsid w:val="004D0758"/>
    <w:rsid w:val="004D283C"/>
    <w:rsid w:val="004E10CB"/>
    <w:rsid w:val="004F06C1"/>
    <w:rsid w:val="004F385B"/>
    <w:rsid w:val="004F3C9E"/>
    <w:rsid w:val="004F4994"/>
    <w:rsid w:val="004F7C32"/>
    <w:rsid w:val="00500825"/>
    <w:rsid w:val="00502437"/>
    <w:rsid w:val="00503CF4"/>
    <w:rsid w:val="00506533"/>
    <w:rsid w:val="0050740A"/>
    <w:rsid w:val="0050745C"/>
    <w:rsid w:val="00507F28"/>
    <w:rsid w:val="00511103"/>
    <w:rsid w:val="00512355"/>
    <w:rsid w:val="00514FF3"/>
    <w:rsid w:val="0051569C"/>
    <w:rsid w:val="00516512"/>
    <w:rsid w:val="00517F00"/>
    <w:rsid w:val="0052089E"/>
    <w:rsid w:val="005216FC"/>
    <w:rsid w:val="0052173A"/>
    <w:rsid w:val="00523D24"/>
    <w:rsid w:val="00530115"/>
    <w:rsid w:val="00534BDF"/>
    <w:rsid w:val="00534D7F"/>
    <w:rsid w:val="00535B52"/>
    <w:rsid w:val="00536946"/>
    <w:rsid w:val="00536D03"/>
    <w:rsid w:val="005407DB"/>
    <w:rsid w:val="005438CE"/>
    <w:rsid w:val="005442B1"/>
    <w:rsid w:val="005471A4"/>
    <w:rsid w:val="00551EBC"/>
    <w:rsid w:val="005535FB"/>
    <w:rsid w:val="00560ADE"/>
    <w:rsid w:val="005624C8"/>
    <w:rsid w:val="00563637"/>
    <w:rsid w:val="00564A27"/>
    <w:rsid w:val="00570406"/>
    <w:rsid w:val="0057092A"/>
    <w:rsid w:val="0057221F"/>
    <w:rsid w:val="0057300E"/>
    <w:rsid w:val="00573425"/>
    <w:rsid w:val="005747B3"/>
    <w:rsid w:val="00580145"/>
    <w:rsid w:val="00580755"/>
    <w:rsid w:val="00581A98"/>
    <w:rsid w:val="00585DD6"/>
    <w:rsid w:val="005925CE"/>
    <w:rsid w:val="005955F2"/>
    <w:rsid w:val="005A10E3"/>
    <w:rsid w:val="005A3B97"/>
    <w:rsid w:val="005B0155"/>
    <w:rsid w:val="005B56C6"/>
    <w:rsid w:val="005B6490"/>
    <w:rsid w:val="005B7257"/>
    <w:rsid w:val="005C1896"/>
    <w:rsid w:val="005C204D"/>
    <w:rsid w:val="005C332A"/>
    <w:rsid w:val="005C67A5"/>
    <w:rsid w:val="005D00B9"/>
    <w:rsid w:val="005E1F7F"/>
    <w:rsid w:val="005F0BF6"/>
    <w:rsid w:val="005F18C7"/>
    <w:rsid w:val="005F50BD"/>
    <w:rsid w:val="005F541F"/>
    <w:rsid w:val="005F5C02"/>
    <w:rsid w:val="005F64A5"/>
    <w:rsid w:val="005F70F0"/>
    <w:rsid w:val="005F7B07"/>
    <w:rsid w:val="0060074F"/>
    <w:rsid w:val="00603084"/>
    <w:rsid w:val="00603A24"/>
    <w:rsid w:val="00607CBA"/>
    <w:rsid w:val="00610677"/>
    <w:rsid w:val="00611D13"/>
    <w:rsid w:val="00622AD1"/>
    <w:rsid w:val="006253E6"/>
    <w:rsid w:val="00626922"/>
    <w:rsid w:val="00627E77"/>
    <w:rsid w:val="00630C35"/>
    <w:rsid w:val="0063156C"/>
    <w:rsid w:val="00632AA6"/>
    <w:rsid w:val="006353F4"/>
    <w:rsid w:val="0063605A"/>
    <w:rsid w:val="00636B90"/>
    <w:rsid w:val="00642838"/>
    <w:rsid w:val="0064376A"/>
    <w:rsid w:val="006505E5"/>
    <w:rsid w:val="00652C7B"/>
    <w:rsid w:val="00653AAF"/>
    <w:rsid w:val="006560D0"/>
    <w:rsid w:val="00656134"/>
    <w:rsid w:val="00656F7D"/>
    <w:rsid w:val="00663327"/>
    <w:rsid w:val="006678F4"/>
    <w:rsid w:val="00673718"/>
    <w:rsid w:val="00677957"/>
    <w:rsid w:val="00677984"/>
    <w:rsid w:val="00682C6D"/>
    <w:rsid w:val="00687379"/>
    <w:rsid w:val="00690EDE"/>
    <w:rsid w:val="006922C4"/>
    <w:rsid w:val="00692EE1"/>
    <w:rsid w:val="006A18E7"/>
    <w:rsid w:val="006A1FBF"/>
    <w:rsid w:val="006A7713"/>
    <w:rsid w:val="006B0B0F"/>
    <w:rsid w:val="006B0DD6"/>
    <w:rsid w:val="006B1EFB"/>
    <w:rsid w:val="006B32DE"/>
    <w:rsid w:val="006B4FD2"/>
    <w:rsid w:val="006B583E"/>
    <w:rsid w:val="006B6030"/>
    <w:rsid w:val="006B690C"/>
    <w:rsid w:val="006C0D57"/>
    <w:rsid w:val="006C37C6"/>
    <w:rsid w:val="006C6D70"/>
    <w:rsid w:val="006D4C44"/>
    <w:rsid w:val="006D716F"/>
    <w:rsid w:val="006E34E9"/>
    <w:rsid w:val="006E4AE3"/>
    <w:rsid w:val="006F47AD"/>
    <w:rsid w:val="0070098F"/>
    <w:rsid w:val="0070114B"/>
    <w:rsid w:val="007014AA"/>
    <w:rsid w:val="00705834"/>
    <w:rsid w:val="00706650"/>
    <w:rsid w:val="00710571"/>
    <w:rsid w:val="007138E7"/>
    <w:rsid w:val="00713E74"/>
    <w:rsid w:val="0071454F"/>
    <w:rsid w:val="00715518"/>
    <w:rsid w:val="00715CD7"/>
    <w:rsid w:val="00722AFF"/>
    <w:rsid w:val="0072305B"/>
    <w:rsid w:val="00724B62"/>
    <w:rsid w:val="00725038"/>
    <w:rsid w:val="0072506F"/>
    <w:rsid w:val="00725A94"/>
    <w:rsid w:val="00731516"/>
    <w:rsid w:val="0073173B"/>
    <w:rsid w:val="00732664"/>
    <w:rsid w:val="00733040"/>
    <w:rsid w:val="0074046C"/>
    <w:rsid w:val="00741017"/>
    <w:rsid w:val="00741EA9"/>
    <w:rsid w:val="007427F1"/>
    <w:rsid w:val="00743BDE"/>
    <w:rsid w:val="0074724C"/>
    <w:rsid w:val="00763D30"/>
    <w:rsid w:val="00763DEC"/>
    <w:rsid w:val="007722EA"/>
    <w:rsid w:val="00774942"/>
    <w:rsid w:val="0077536C"/>
    <w:rsid w:val="00775B98"/>
    <w:rsid w:val="007762A6"/>
    <w:rsid w:val="007809E6"/>
    <w:rsid w:val="00780A4D"/>
    <w:rsid w:val="007815D0"/>
    <w:rsid w:val="007818A3"/>
    <w:rsid w:val="00781B19"/>
    <w:rsid w:val="007822AA"/>
    <w:rsid w:val="007842F4"/>
    <w:rsid w:val="007852E3"/>
    <w:rsid w:val="00785D9A"/>
    <w:rsid w:val="007872C1"/>
    <w:rsid w:val="007929D2"/>
    <w:rsid w:val="007A0CF2"/>
    <w:rsid w:val="007A1C3B"/>
    <w:rsid w:val="007A60F2"/>
    <w:rsid w:val="007B0C92"/>
    <w:rsid w:val="007B21D3"/>
    <w:rsid w:val="007B629D"/>
    <w:rsid w:val="007B6F16"/>
    <w:rsid w:val="007C03DF"/>
    <w:rsid w:val="007C2B65"/>
    <w:rsid w:val="007C403B"/>
    <w:rsid w:val="007C7324"/>
    <w:rsid w:val="007D3774"/>
    <w:rsid w:val="007D4BE2"/>
    <w:rsid w:val="007E1458"/>
    <w:rsid w:val="007E536B"/>
    <w:rsid w:val="007E6152"/>
    <w:rsid w:val="007E6DFB"/>
    <w:rsid w:val="00804966"/>
    <w:rsid w:val="0080535C"/>
    <w:rsid w:val="0081568C"/>
    <w:rsid w:val="00821B90"/>
    <w:rsid w:val="00830B5D"/>
    <w:rsid w:val="00833CFE"/>
    <w:rsid w:val="00840398"/>
    <w:rsid w:val="00845681"/>
    <w:rsid w:val="00847C97"/>
    <w:rsid w:val="00850C02"/>
    <w:rsid w:val="00853D01"/>
    <w:rsid w:val="00855C06"/>
    <w:rsid w:val="008617F4"/>
    <w:rsid w:val="00865702"/>
    <w:rsid w:val="00866280"/>
    <w:rsid w:val="008713BB"/>
    <w:rsid w:val="00873462"/>
    <w:rsid w:val="0088322F"/>
    <w:rsid w:val="00885E21"/>
    <w:rsid w:val="00891217"/>
    <w:rsid w:val="00896E1E"/>
    <w:rsid w:val="008A1D95"/>
    <w:rsid w:val="008A415D"/>
    <w:rsid w:val="008A6C05"/>
    <w:rsid w:val="008B2B09"/>
    <w:rsid w:val="008B4B91"/>
    <w:rsid w:val="008B7800"/>
    <w:rsid w:val="008C2767"/>
    <w:rsid w:val="008C40E6"/>
    <w:rsid w:val="008C46FD"/>
    <w:rsid w:val="008C5E3A"/>
    <w:rsid w:val="008C62D8"/>
    <w:rsid w:val="008D113B"/>
    <w:rsid w:val="008D1966"/>
    <w:rsid w:val="008D2A44"/>
    <w:rsid w:val="008D3DE3"/>
    <w:rsid w:val="008D5F8B"/>
    <w:rsid w:val="008D77A1"/>
    <w:rsid w:val="008D78CA"/>
    <w:rsid w:val="008E21E9"/>
    <w:rsid w:val="008E3523"/>
    <w:rsid w:val="008F38DF"/>
    <w:rsid w:val="008F5775"/>
    <w:rsid w:val="008F58E0"/>
    <w:rsid w:val="008F5DC5"/>
    <w:rsid w:val="008F674E"/>
    <w:rsid w:val="008F6F08"/>
    <w:rsid w:val="0090191D"/>
    <w:rsid w:val="00903B09"/>
    <w:rsid w:val="009055AD"/>
    <w:rsid w:val="00905AE2"/>
    <w:rsid w:val="009066F8"/>
    <w:rsid w:val="009126AE"/>
    <w:rsid w:val="00914771"/>
    <w:rsid w:val="00914B81"/>
    <w:rsid w:val="0091522E"/>
    <w:rsid w:val="00916C8C"/>
    <w:rsid w:val="009170D1"/>
    <w:rsid w:val="0091779C"/>
    <w:rsid w:val="0092216B"/>
    <w:rsid w:val="00925F8C"/>
    <w:rsid w:val="0092697E"/>
    <w:rsid w:val="00931031"/>
    <w:rsid w:val="0093122E"/>
    <w:rsid w:val="00936772"/>
    <w:rsid w:val="009409D5"/>
    <w:rsid w:val="00940CB2"/>
    <w:rsid w:val="00941A92"/>
    <w:rsid w:val="00941C94"/>
    <w:rsid w:val="0094495F"/>
    <w:rsid w:val="0094512D"/>
    <w:rsid w:val="00947087"/>
    <w:rsid w:val="009503A4"/>
    <w:rsid w:val="0095200C"/>
    <w:rsid w:val="00954F64"/>
    <w:rsid w:val="009560C4"/>
    <w:rsid w:val="00963122"/>
    <w:rsid w:val="00963F12"/>
    <w:rsid w:val="0096404F"/>
    <w:rsid w:val="00966080"/>
    <w:rsid w:val="009745A5"/>
    <w:rsid w:val="0097719A"/>
    <w:rsid w:val="0097724B"/>
    <w:rsid w:val="00977697"/>
    <w:rsid w:val="00977C50"/>
    <w:rsid w:val="00980CA9"/>
    <w:rsid w:val="009817B7"/>
    <w:rsid w:val="0098599A"/>
    <w:rsid w:val="00990478"/>
    <w:rsid w:val="009948CE"/>
    <w:rsid w:val="00995534"/>
    <w:rsid w:val="0099759D"/>
    <w:rsid w:val="00997C09"/>
    <w:rsid w:val="009A0B02"/>
    <w:rsid w:val="009A1F58"/>
    <w:rsid w:val="009A2838"/>
    <w:rsid w:val="009A351C"/>
    <w:rsid w:val="009A41C8"/>
    <w:rsid w:val="009A6812"/>
    <w:rsid w:val="009B1CEB"/>
    <w:rsid w:val="009B4BDA"/>
    <w:rsid w:val="009B596B"/>
    <w:rsid w:val="009C0CD9"/>
    <w:rsid w:val="009C12EB"/>
    <w:rsid w:val="009C4A89"/>
    <w:rsid w:val="009C70CB"/>
    <w:rsid w:val="009C7710"/>
    <w:rsid w:val="009D36ED"/>
    <w:rsid w:val="009D4366"/>
    <w:rsid w:val="009D4BBE"/>
    <w:rsid w:val="009D6FE6"/>
    <w:rsid w:val="009E04EB"/>
    <w:rsid w:val="009E4837"/>
    <w:rsid w:val="009F1510"/>
    <w:rsid w:val="009F1A9B"/>
    <w:rsid w:val="009F31A8"/>
    <w:rsid w:val="009F4A14"/>
    <w:rsid w:val="00A0074C"/>
    <w:rsid w:val="00A00AF1"/>
    <w:rsid w:val="00A00FF6"/>
    <w:rsid w:val="00A027F0"/>
    <w:rsid w:val="00A03211"/>
    <w:rsid w:val="00A04462"/>
    <w:rsid w:val="00A07BB5"/>
    <w:rsid w:val="00A12C86"/>
    <w:rsid w:val="00A159BA"/>
    <w:rsid w:val="00A16713"/>
    <w:rsid w:val="00A17248"/>
    <w:rsid w:val="00A35C8F"/>
    <w:rsid w:val="00A37EA0"/>
    <w:rsid w:val="00A40AC5"/>
    <w:rsid w:val="00A42AEC"/>
    <w:rsid w:val="00A44397"/>
    <w:rsid w:val="00A46E8F"/>
    <w:rsid w:val="00A4764C"/>
    <w:rsid w:val="00A5099E"/>
    <w:rsid w:val="00A51845"/>
    <w:rsid w:val="00A51BC6"/>
    <w:rsid w:val="00A53EB8"/>
    <w:rsid w:val="00A54684"/>
    <w:rsid w:val="00A57324"/>
    <w:rsid w:val="00A57BEF"/>
    <w:rsid w:val="00A635A4"/>
    <w:rsid w:val="00A64CDA"/>
    <w:rsid w:val="00A660DE"/>
    <w:rsid w:val="00A71256"/>
    <w:rsid w:val="00A75105"/>
    <w:rsid w:val="00A754E4"/>
    <w:rsid w:val="00A83E87"/>
    <w:rsid w:val="00A844F1"/>
    <w:rsid w:val="00A854F9"/>
    <w:rsid w:val="00A86288"/>
    <w:rsid w:val="00A8642B"/>
    <w:rsid w:val="00A87DA7"/>
    <w:rsid w:val="00A92D84"/>
    <w:rsid w:val="00A93B00"/>
    <w:rsid w:val="00A93E3C"/>
    <w:rsid w:val="00A9627F"/>
    <w:rsid w:val="00AA08D8"/>
    <w:rsid w:val="00AA1E3F"/>
    <w:rsid w:val="00AA2BBA"/>
    <w:rsid w:val="00AA3F34"/>
    <w:rsid w:val="00AA482A"/>
    <w:rsid w:val="00AA62E9"/>
    <w:rsid w:val="00AA67CC"/>
    <w:rsid w:val="00AB5F79"/>
    <w:rsid w:val="00AB660A"/>
    <w:rsid w:val="00AD1793"/>
    <w:rsid w:val="00AD1CB3"/>
    <w:rsid w:val="00AD444C"/>
    <w:rsid w:val="00AD509B"/>
    <w:rsid w:val="00AE0BBA"/>
    <w:rsid w:val="00AE3451"/>
    <w:rsid w:val="00AE393E"/>
    <w:rsid w:val="00AE3AE0"/>
    <w:rsid w:val="00AE5AA1"/>
    <w:rsid w:val="00AF37C6"/>
    <w:rsid w:val="00AF5947"/>
    <w:rsid w:val="00B02822"/>
    <w:rsid w:val="00B04142"/>
    <w:rsid w:val="00B12400"/>
    <w:rsid w:val="00B12CDE"/>
    <w:rsid w:val="00B13A35"/>
    <w:rsid w:val="00B1416A"/>
    <w:rsid w:val="00B22ABA"/>
    <w:rsid w:val="00B24161"/>
    <w:rsid w:val="00B26E91"/>
    <w:rsid w:val="00B272CE"/>
    <w:rsid w:val="00B30B7F"/>
    <w:rsid w:val="00B318B3"/>
    <w:rsid w:val="00B34AF3"/>
    <w:rsid w:val="00B360EA"/>
    <w:rsid w:val="00B36368"/>
    <w:rsid w:val="00B36A95"/>
    <w:rsid w:val="00B43F5C"/>
    <w:rsid w:val="00B44C26"/>
    <w:rsid w:val="00B464F1"/>
    <w:rsid w:val="00B51557"/>
    <w:rsid w:val="00B51909"/>
    <w:rsid w:val="00B54D5B"/>
    <w:rsid w:val="00B57114"/>
    <w:rsid w:val="00B5750C"/>
    <w:rsid w:val="00B61F65"/>
    <w:rsid w:val="00B631B3"/>
    <w:rsid w:val="00B702FB"/>
    <w:rsid w:val="00B7120E"/>
    <w:rsid w:val="00B72646"/>
    <w:rsid w:val="00B726C3"/>
    <w:rsid w:val="00B72AD1"/>
    <w:rsid w:val="00B72CA1"/>
    <w:rsid w:val="00B8343B"/>
    <w:rsid w:val="00B861DC"/>
    <w:rsid w:val="00B865FA"/>
    <w:rsid w:val="00B87816"/>
    <w:rsid w:val="00B92B2A"/>
    <w:rsid w:val="00B94F36"/>
    <w:rsid w:val="00B97599"/>
    <w:rsid w:val="00B97A84"/>
    <w:rsid w:val="00BA2B6B"/>
    <w:rsid w:val="00BA5646"/>
    <w:rsid w:val="00BB4184"/>
    <w:rsid w:val="00BB607E"/>
    <w:rsid w:val="00BB64CB"/>
    <w:rsid w:val="00BB7F14"/>
    <w:rsid w:val="00BC0529"/>
    <w:rsid w:val="00BC3419"/>
    <w:rsid w:val="00BC73EE"/>
    <w:rsid w:val="00BD26DB"/>
    <w:rsid w:val="00BD4CD2"/>
    <w:rsid w:val="00BD531F"/>
    <w:rsid w:val="00BD6370"/>
    <w:rsid w:val="00BE2FF0"/>
    <w:rsid w:val="00BE459D"/>
    <w:rsid w:val="00BE69D6"/>
    <w:rsid w:val="00BF0A41"/>
    <w:rsid w:val="00BF151E"/>
    <w:rsid w:val="00BF1E2B"/>
    <w:rsid w:val="00BF4FAF"/>
    <w:rsid w:val="00BF541D"/>
    <w:rsid w:val="00BF5941"/>
    <w:rsid w:val="00BF59A8"/>
    <w:rsid w:val="00BF74CF"/>
    <w:rsid w:val="00C017D7"/>
    <w:rsid w:val="00C01878"/>
    <w:rsid w:val="00C0645C"/>
    <w:rsid w:val="00C07DB2"/>
    <w:rsid w:val="00C07EC9"/>
    <w:rsid w:val="00C1147F"/>
    <w:rsid w:val="00C1159A"/>
    <w:rsid w:val="00C12E03"/>
    <w:rsid w:val="00C14603"/>
    <w:rsid w:val="00C1670A"/>
    <w:rsid w:val="00C235E0"/>
    <w:rsid w:val="00C24A99"/>
    <w:rsid w:val="00C2638C"/>
    <w:rsid w:val="00C34641"/>
    <w:rsid w:val="00C34CD1"/>
    <w:rsid w:val="00C354CD"/>
    <w:rsid w:val="00C36E2E"/>
    <w:rsid w:val="00C40969"/>
    <w:rsid w:val="00C42796"/>
    <w:rsid w:val="00C44F7B"/>
    <w:rsid w:val="00C45FB8"/>
    <w:rsid w:val="00C479E7"/>
    <w:rsid w:val="00C51859"/>
    <w:rsid w:val="00C54B0C"/>
    <w:rsid w:val="00C60390"/>
    <w:rsid w:val="00C63670"/>
    <w:rsid w:val="00C6440C"/>
    <w:rsid w:val="00C651AE"/>
    <w:rsid w:val="00C65EB1"/>
    <w:rsid w:val="00C702AC"/>
    <w:rsid w:val="00C7125B"/>
    <w:rsid w:val="00C71698"/>
    <w:rsid w:val="00C71D15"/>
    <w:rsid w:val="00C73365"/>
    <w:rsid w:val="00C819E9"/>
    <w:rsid w:val="00C859EB"/>
    <w:rsid w:val="00C91F41"/>
    <w:rsid w:val="00C92E58"/>
    <w:rsid w:val="00C9354B"/>
    <w:rsid w:val="00C953A8"/>
    <w:rsid w:val="00C95E4F"/>
    <w:rsid w:val="00CA0648"/>
    <w:rsid w:val="00CA141C"/>
    <w:rsid w:val="00CA5A53"/>
    <w:rsid w:val="00CA6D34"/>
    <w:rsid w:val="00CA76C8"/>
    <w:rsid w:val="00CB53B7"/>
    <w:rsid w:val="00CB6D89"/>
    <w:rsid w:val="00CB7040"/>
    <w:rsid w:val="00CC2F8E"/>
    <w:rsid w:val="00CC46D4"/>
    <w:rsid w:val="00CC5412"/>
    <w:rsid w:val="00CC625C"/>
    <w:rsid w:val="00CD0CE7"/>
    <w:rsid w:val="00CD2DD7"/>
    <w:rsid w:val="00CE010D"/>
    <w:rsid w:val="00CE1212"/>
    <w:rsid w:val="00CE2B91"/>
    <w:rsid w:val="00CE2D58"/>
    <w:rsid w:val="00CE32B7"/>
    <w:rsid w:val="00CE3CF0"/>
    <w:rsid w:val="00CE49E3"/>
    <w:rsid w:val="00CE4AB5"/>
    <w:rsid w:val="00CE4E38"/>
    <w:rsid w:val="00CE6E15"/>
    <w:rsid w:val="00CE74B3"/>
    <w:rsid w:val="00CF332D"/>
    <w:rsid w:val="00CF34D2"/>
    <w:rsid w:val="00CF54FA"/>
    <w:rsid w:val="00D00AAB"/>
    <w:rsid w:val="00D01C5A"/>
    <w:rsid w:val="00D07B2D"/>
    <w:rsid w:val="00D07DCA"/>
    <w:rsid w:val="00D10DD2"/>
    <w:rsid w:val="00D11444"/>
    <w:rsid w:val="00D147B9"/>
    <w:rsid w:val="00D15EDD"/>
    <w:rsid w:val="00D15F57"/>
    <w:rsid w:val="00D21C19"/>
    <w:rsid w:val="00D22A7B"/>
    <w:rsid w:val="00D305DC"/>
    <w:rsid w:val="00D33834"/>
    <w:rsid w:val="00D36538"/>
    <w:rsid w:val="00D40678"/>
    <w:rsid w:val="00D4307E"/>
    <w:rsid w:val="00D455FF"/>
    <w:rsid w:val="00D46B58"/>
    <w:rsid w:val="00D47849"/>
    <w:rsid w:val="00D546D7"/>
    <w:rsid w:val="00D60767"/>
    <w:rsid w:val="00D63579"/>
    <w:rsid w:val="00D63A52"/>
    <w:rsid w:val="00D6747F"/>
    <w:rsid w:val="00D678FB"/>
    <w:rsid w:val="00D70668"/>
    <w:rsid w:val="00D82DE7"/>
    <w:rsid w:val="00D8352B"/>
    <w:rsid w:val="00D84054"/>
    <w:rsid w:val="00D915DE"/>
    <w:rsid w:val="00D95994"/>
    <w:rsid w:val="00DA3692"/>
    <w:rsid w:val="00DA46B6"/>
    <w:rsid w:val="00DA79EA"/>
    <w:rsid w:val="00DB31ED"/>
    <w:rsid w:val="00DC0EC3"/>
    <w:rsid w:val="00DD33E1"/>
    <w:rsid w:val="00DD3D9D"/>
    <w:rsid w:val="00DE415C"/>
    <w:rsid w:val="00DE7BB1"/>
    <w:rsid w:val="00DF3085"/>
    <w:rsid w:val="00DF3AD1"/>
    <w:rsid w:val="00DF6499"/>
    <w:rsid w:val="00E0251E"/>
    <w:rsid w:val="00E025A4"/>
    <w:rsid w:val="00E029C5"/>
    <w:rsid w:val="00E02EC5"/>
    <w:rsid w:val="00E0313F"/>
    <w:rsid w:val="00E0360E"/>
    <w:rsid w:val="00E03A1D"/>
    <w:rsid w:val="00E05AE4"/>
    <w:rsid w:val="00E07325"/>
    <w:rsid w:val="00E1042D"/>
    <w:rsid w:val="00E10661"/>
    <w:rsid w:val="00E123AF"/>
    <w:rsid w:val="00E22297"/>
    <w:rsid w:val="00E32E06"/>
    <w:rsid w:val="00E341CC"/>
    <w:rsid w:val="00E34330"/>
    <w:rsid w:val="00E5215B"/>
    <w:rsid w:val="00E52D8E"/>
    <w:rsid w:val="00E5319F"/>
    <w:rsid w:val="00E54217"/>
    <w:rsid w:val="00E5472E"/>
    <w:rsid w:val="00E62584"/>
    <w:rsid w:val="00E62AFB"/>
    <w:rsid w:val="00E65AE1"/>
    <w:rsid w:val="00E65E29"/>
    <w:rsid w:val="00E71113"/>
    <w:rsid w:val="00E74559"/>
    <w:rsid w:val="00E771EF"/>
    <w:rsid w:val="00E86954"/>
    <w:rsid w:val="00E9286C"/>
    <w:rsid w:val="00EA0A69"/>
    <w:rsid w:val="00EA312A"/>
    <w:rsid w:val="00EA3263"/>
    <w:rsid w:val="00EB0044"/>
    <w:rsid w:val="00EB1614"/>
    <w:rsid w:val="00EB18BD"/>
    <w:rsid w:val="00EB3F45"/>
    <w:rsid w:val="00EB4309"/>
    <w:rsid w:val="00EB5C4A"/>
    <w:rsid w:val="00EC0876"/>
    <w:rsid w:val="00EC0AFF"/>
    <w:rsid w:val="00EC12CD"/>
    <w:rsid w:val="00EC2BAB"/>
    <w:rsid w:val="00EC43D1"/>
    <w:rsid w:val="00EC4694"/>
    <w:rsid w:val="00ED6331"/>
    <w:rsid w:val="00EE0564"/>
    <w:rsid w:val="00EE3509"/>
    <w:rsid w:val="00EE6EBF"/>
    <w:rsid w:val="00EF2B77"/>
    <w:rsid w:val="00EF5498"/>
    <w:rsid w:val="00F01C68"/>
    <w:rsid w:val="00F0397E"/>
    <w:rsid w:val="00F06C24"/>
    <w:rsid w:val="00F1271F"/>
    <w:rsid w:val="00F13123"/>
    <w:rsid w:val="00F151F0"/>
    <w:rsid w:val="00F16053"/>
    <w:rsid w:val="00F1620E"/>
    <w:rsid w:val="00F20494"/>
    <w:rsid w:val="00F2075F"/>
    <w:rsid w:val="00F2081A"/>
    <w:rsid w:val="00F2502F"/>
    <w:rsid w:val="00F3077F"/>
    <w:rsid w:val="00F33D9C"/>
    <w:rsid w:val="00F3519B"/>
    <w:rsid w:val="00F36992"/>
    <w:rsid w:val="00F57910"/>
    <w:rsid w:val="00F62631"/>
    <w:rsid w:val="00F631DF"/>
    <w:rsid w:val="00F643F1"/>
    <w:rsid w:val="00F65A8E"/>
    <w:rsid w:val="00F707EE"/>
    <w:rsid w:val="00F7271E"/>
    <w:rsid w:val="00F74118"/>
    <w:rsid w:val="00F809E7"/>
    <w:rsid w:val="00F82906"/>
    <w:rsid w:val="00F852C8"/>
    <w:rsid w:val="00F85464"/>
    <w:rsid w:val="00F865E8"/>
    <w:rsid w:val="00F9549D"/>
    <w:rsid w:val="00F96D06"/>
    <w:rsid w:val="00FA50AD"/>
    <w:rsid w:val="00FA5775"/>
    <w:rsid w:val="00FB0E73"/>
    <w:rsid w:val="00FB4108"/>
    <w:rsid w:val="00FB5055"/>
    <w:rsid w:val="00FC2F4F"/>
    <w:rsid w:val="00FC35AE"/>
    <w:rsid w:val="00FC514A"/>
    <w:rsid w:val="00FC7ED9"/>
    <w:rsid w:val="00FD1DB1"/>
    <w:rsid w:val="00FD47A9"/>
    <w:rsid w:val="00FE1DC2"/>
    <w:rsid w:val="00FE3F84"/>
    <w:rsid w:val="00FE53AB"/>
    <w:rsid w:val="00FE6884"/>
    <w:rsid w:val="00FF3EA4"/>
    <w:rsid w:val="00FF3FA0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basedOn w:val="a0"/>
    <w:link w:val="2"/>
    <w:rsid w:val="007C03DF"/>
    <w:rPr>
      <w:b/>
    </w:rPr>
  </w:style>
  <w:style w:type="character" w:customStyle="1" w:styleId="30">
    <w:name w:val="Заголовок 3 Знак"/>
    <w:basedOn w:val="a0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basedOn w:val="a0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basedOn w:val="a0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semiHidden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B1"/>
    <w:rPr>
      <w:sz w:val="24"/>
      <w:szCs w:val="24"/>
    </w:rPr>
  </w:style>
  <w:style w:type="character" w:customStyle="1" w:styleId="aa">
    <w:name w:val="Основной текст_"/>
    <w:basedOn w:val="a0"/>
    <w:link w:val="21"/>
    <w:rsid w:val="00966080"/>
    <w:rPr>
      <w:spacing w:val="-7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966080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966080"/>
    <w:pPr>
      <w:widowControl w:val="0"/>
      <w:shd w:val="clear" w:color="auto" w:fill="FFFFFF"/>
      <w:spacing w:after="60" w:line="0" w:lineRule="atLeast"/>
    </w:pPr>
    <w:rPr>
      <w:spacing w:val="-7"/>
      <w:sz w:val="27"/>
      <w:szCs w:val="27"/>
    </w:rPr>
  </w:style>
  <w:style w:type="character" w:customStyle="1" w:styleId="0pt">
    <w:name w:val="Основной текст + Интервал 0 pt"/>
    <w:basedOn w:val="aa"/>
    <w:rsid w:val="0033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styleId="ab">
    <w:name w:val="Emphasis"/>
    <w:uiPriority w:val="20"/>
    <w:qFormat/>
    <w:rsid w:val="003D0C40"/>
    <w:rPr>
      <w:rFonts w:cs="Times New Roman"/>
      <w:i/>
      <w:iCs/>
    </w:rPr>
  </w:style>
  <w:style w:type="character" w:styleId="ac">
    <w:name w:val="Subtle Emphasis"/>
    <w:uiPriority w:val="19"/>
    <w:qFormat/>
    <w:rsid w:val="003D0C40"/>
    <w:rPr>
      <w:i/>
      <w:iCs/>
      <w:color w:val="404040"/>
    </w:rPr>
  </w:style>
  <w:style w:type="paragraph" w:customStyle="1" w:styleId="ConsPlusNonformat">
    <w:name w:val="ConsPlusNonformat"/>
    <w:uiPriority w:val="99"/>
    <w:rsid w:val="00630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30C35"/>
    <w:pPr>
      <w:ind w:left="720"/>
      <w:contextualSpacing/>
    </w:pPr>
  </w:style>
  <w:style w:type="table" w:styleId="ae">
    <w:name w:val="Table Grid"/>
    <w:basedOn w:val="a1"/>
    <w:uiPriority w:val="59"/>
    <w:rsid w:val="009F4A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AA1E3F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AA1E3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5886-F5BB-47FC-8053-CEF1B283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Image&amp;Matros®</cp:lastModifiedBy>
  <cp:revision>44</cp:revision>
  <cp:lastPrinted>2018-09-20T12:12:00Z</cp:lastPrinted>
  <dcterms:created xsi:type="dcterms:W3CDTF">2019-02-25T07:25:00Z</dcterms:created>
  <dcterms:modified xsi:type="dcterms:W3CDTF">2019-06-18T07:00:00Z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