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16" w:rsidRDefault="00502437" w:rsidP="003D74C9">
      <w:pPr>
        <w:pStyle w:val="2"/>
      </w:pPr>
      <w:r>
        <w:t xml:space="preserve">                                                                                                                                                                 </w:t>
      </w:r>
      <w:r w:rsidR="00177E4C">
        <w:t xml:space="preserve">      </w:t>
      </w:r>
      <w:r w:rsidR="009F5497">
        <w:t xml:space="preserve">               </w:t>
      </w:r>
      <w:r w:rsidR="006C37C6" w:rsidRPr="00334513">
        <w:t>Утверждаю:</w:t>
      </w:r>
    </w:p>
    <w:p w:rsidR="00731516" w:rsidRPr="00334513" w:rsidRDefault="00731516" w:rsidP="00731516">
      <w:pPr>
        <w:shd w:val="clear" w:color="auto" w:fill="FFFFFF"/>
        <w:tabs>
          <w:tab w:val="left" w:pos="10265"/>
        </w:tabs>
        <w:jc w:val="center"/>
        <w:rPr>
          <w:b/>
        </w:rPr>
      </w:pPr>
      <w:r>
        <w:rPr>
          <w:b/>
        </w:rPr>
        <w:tab/>
      </w:r>
      <w:r>
        <w:rPr>
          <w:b/>
        </w:rPr>
        <w:tab/>
      </w:r>
    </w:p>
    <w:p w:rsidR="00731516" w:rsidRDefault="00731516" w:rsidP="00731516">
      <w:pPr>
        <w:shd w:val="clear" w:color="auto" w:fill="FFFFFF"/>
        <w:tabs>
          <w:tab w:val="left" w:pos="9113"/>
          <w:tab w:val="left" w:pos="11970"/>
        </w:tabs>
        <w:rPr>
          <w:b/>
        </w:rPr>
      </w:pPr>
      <w:r>
        <w:rPr>
          <w:b/>
        </w:rPr>
        <w:t xml:space="preserve">                                                                                                                                        </w:t>
      </w:r>
      <w:r w:rsidR="00177E4C">
        <w:rPr>
          <w:b/>
        </w:rPr>
        <w:t xml:space="preserve">                               </w:t>
      </w:r>
      <w:r w:rsidR="009F5497">
        <w:rPr>
          <w:b/>
        </w:rPr>
        <w:t xml:space="preserve"> </w:t>
      </w:r>
      <w:r w:rsidR="0048688E">
        <w:rPr>
          <w:b/>
        </w:rPr>
        <w:t>М</w:t>
      </w:r>
      <w:r w:rsidRPr="00334513">
        <w:rPr>
          <w:b/>
        </w:rPr>
        <w:t>инистр</w:t>
      </w:r>
      <w:r>
        <w:rPr>
          <w:b/>
        </w:rPr>
        <w:t xml:space="preserve"> строительства  и                          </w:t>
      </w:r>
      <w:r w:rsidRPr="00334513">
        <w:rPr>
          <w:b/>
        </w:rPr>
        <w:t xml:space="preserve"> </w:t>
      </w:r>
    </w:p>
    <w:p w:rsidR="006C37C6" w:rsidRPr="00334513" w:rsidRDefault="00731516" w:rsidP="00731516">
      <w:pPr>
        <w:shd w:val="clear" w:color="auto" w:fill="FFFFFF"/>
        <w:tabs>
          <w:tab w:val="left" w:pos="9113"/>
        </w:tabs>
        <w:jc w:val="center"/>
        <w:rPr>
          <w:b/>
        </w:rPr>
      </w:pPr>
      <w:r>
        <w:rPr>
          <w:b/>
        </w:rPr>
        <w:t xml:space="preserve">                                                                                                                                      </w:t>
      </w:r>
      <w:r w:rsidR="00177E4C">
        <w:rPr>
          <w:b/>
        </w:rPr>
        <w:t xml:space="preserve">                        </w:t>
      </w:r>
      <w:r w:rsidR="006C37C6" w:rsidRPr="00334513">
        <w:rPr>
          <w:b/>
        </w:rPr>
        <w:t>жилищно</w:t>
      </w:r>
      <w:r w:rsidR="000025B8" w:rsidRPr="00334513">
        <w:rPr>
          <w:b/>
        </w:rPr>
        <w:t xml:space="preserve"> </w:t>
      </w:r>
      <w:r>
        <w:rPr>
          <w:b/>
        </w:rPr>
        <w:t>–</w:t>
      </w:r>
      <w:r w:rsidR="006C37C6" w:rsidRPr="00334513">
        <w:rPr>
          <w:b/>
        </w:rPr>
        <w:t>коммунального</w:t>
      </w:r>
      <w:r>
        <w:rPr>
          <w:b/>
        </w:rPr>
        <w:t xml:space="preserve"> </w:t>
      </w:r>
      <w:r w:rsidR="006C37C6" w:rsidRPr="00334513">
        <w:rPr>
          <w:b/>
        </w:rPr>
        <w:t xml:space="preserve">хозяйства </w:t>
      </w:r>
      <w:r>
        <w:rPr>
          <w:b/>
        </w:rPr>
        <w:t xml:space="preserve">                                          </w:t>
      </w:r>
    </w:p>
    <w:p w:rsidR="00FD47A9" w:rsidRPr="00334513" w:rsidRDefault="00177E4C" w:rsidP="00731516">
      <w:pPr>
        <w:shd w:val="clear" w:color="auto" w:fill="FFFFFF"/>
        <w:tabs>
          <w:tab w:val="left" w:pos="9195"/>
          <w:tab w:val="left" w:pos="10245"/>
        </w:tabs>
        <w:rPr>
          <w:b/>
        </w:rPr>
      </w:pPr>
      <w:r>
        <w:rPr>
          <w:b/>
        </w:rPr>
        <w:tab/>
        <w:t xml:space="preserve">               </w:t>
      </w:r>
      <w:r w:rsidR="00731516" w:rsidRPr="00334513">
        <w:rPr>
          <w:b/>
        </w:rPr>
        <w:t>Чеченской Республики</w:t>
      </w:r>
    </w:p>
    <w:p w:rsidR="00941C94" w:rsidRPr="00334513" w:rsidRDefault="00731516" w:rsidP="00731516">
      <w:pPr>
        <w:shd w:val="clear" w:color="auto" w:fill="FFFFFF"/>
        <w:tabs>
          <w:tab w:val="left" w:pos="9195"/>
        </w:tabs>
        <w:jc w:val="center"/>
        <w:rPr>
          <w:b/>
        </w:rPr>
      </w:pPr>
      <w:r>
        <w:rPr>
          <w:b/>
        </w:rPr>
        <w:t xml:space="preserve">                                                                                                                                                                  </w:t>
      </w:r>
      <w:r w:rsidR="00AF16C3">
        <w:rPr>
          <w:b/>
        </w:rPr>
        <w:t xml:space="preserve">    </w:t>
      </w:r>
      <w:r w:rsidR="00FD47A9" w:rsidRPr="00334513">
        <w:rPr>
          <w:b/>
        </w:rPr>
        <w:t>________________</w:t>
      </w:r>
      <w:r w:rsidR="00177E4C">
        <w:rPr>
          <w:b/>
        </w:rPr>
        <w:t>____</w:t>
      </w:r>
      <w:r w:rsidR="0048688E">
        <w:rPr>
          <w:b/>
        </w:rPr>
        <w:t>М.М-Я.Зайпуллаев</w:t>
      </w:r>
    </w:p>
    <w:p w:rsidR="00370118" w:rsidRPr="00334513" w:rsidRDefault="00370118" w:rsidP="00334513">
      <w:pPr>
        <w:shd w:val="clear" w:color="auto" w:fill="FFFFFF"/>
        <w:tabs>
          <w:tab w:val="left" w:pos="9195"/>
        </w:tabs>
        <w:jc w:val="right"/>
        <w:rPr>
          <w:b/>
        </w:rPr>
      </w:pPr>
    </w:p>
    <w:p w:rsidR="00B72CA1" w:rsidRPr="00334513" w:rsidRDefault="00731516" w:rsidP="00731516">
      <w:pPr>
        <w:shd w:val="clear" w:color="auto" w:fill="FFFFFF"/>
        <w:tabs>
          <w:tab w:val="left" w:pos="9627"/>
        </w:tabs>
        <w:jc w:val="center"/>
        <w:rPr>
          <w:b/>
        </w:rPr>
      </w:pPr>
      <w:r>
        <w:rPr>
          <w:b/>
        </w:rPr>
        <w:t xml:space="preserve">                                                                                                                                                       </w:t>
      </w:r>
      <w:r w:rsidR="00177E4C">
        <w:rPr>
          <w:b/>
        </w:rPr>
        <w:t xml:space="preserve">               </w:t>
      </w:r>
      <w:r w:rsidR="00941C94" w:rsidRPr="00334513">
        <w:rPr>
          <w:b/>
        </w:rPr>
        <w:t>«</w:t>
      </w:r>
      <w:r w:rsidR="00F57910" w:rsidRPr="00334513">
        <w:rPr>
          <w:b/>
        </w:rPr>
        <w:t>____</w:t>
      </w:r>
      <w:r w:rsidR="009C70CB" w:rsidRPr="00334513">
        <w:rPr>
          <w:b/>
        </w:rPr>
        <w:t>___</w:t>
      </w:r>
      <w:r w:rsidR="009F5497">
        <w:rPr>
          <w:b/>
        </w:rPr>
        <w:t xml:space="preserve">» </w:t>
      </w:r>
      <w:r w:rsidR="00F57910" w:rsidRPr="00334513">
        <w:rPr>
          <w:b/>
        </w:rPr>
        <w:t>_____________</w:t>
      </w:r>
      <w:r w:rsidR="000428A0" w:rsidRPr="00334513">
        <w:rPr>
          <w:b/>
        </w:rPr>
        <w:t xml:space="preserve"> 20</w:t>
      </w:r>
      <w:r w:rsidR="00A17248" w:rsidRPr="00334513">
        <w:rPr>
          <w:b/>
        </w:rPr>
        <w:t>1</w:t>
      </w:r>
      <w:r w:rsidR="009F5497">
        <w:rPr>
          <w:b/>
        </w:rPr>
        <w:t>7</w:t>
      </w:r>
      <w:r w:rsidR="000428A0" w:rsidRPr="00334513">
        <w:rPr>
          <w:b/>
        </w:rPr>
        <w:t xml:space="preserve"> г.</w:t>
      </w:r>
    </w:p>
    <w:p w:rsidR="00896E1E" w:rsidRPr="00334513" w:rsidRDefault="00896E1E" w:rsidP="00334513">
      <w:pPr>
        <w:shd w:val="clear" w:color="auto" w:fill="FFFFFF"/>
        <w:jc w:val="right"/>
        <w:rPr>
          <w:b/>
        </w:rPr>
      </w:pPr>
    </w:p>
    <w:p w:rsidR="00FE6884" w:rsidRPr="00334513" w:rsidRDefault="00BD237C" w:rsidP="00334513">
      <w:pPr>
        <w:shd w:val="clear" w:color="auto" w:fill="FFFFFF"/>
        <w:jc w:val="center"/>
        <w:rPr>
          <w:b/>
        </w:rPr>
      </w:pPr>
      <w:r>
        <w:rPr>
          <w:b/>
        </w:rPr>
        <w:t xml:space="preserve">Отчет </w:t>
      </w:r>
    </w:p>
    <w:p w:rsidR="001B0A8F" w:rsidRPr="00334513" w:rsidRDefault="006C37C6" w:rsidP="00334513">
      <w:pPr>
        <w:shd w:val="clear" w:color="auto" w:fill="FFFFFF"/>
        <w:jc w:val="center"/>
        <w:rPr>
          <w:b/>
        </w:rPr>
      </w:pPr>
      <w:r w:rsidRPr="00334513">
        <w:rPr>
          <w:b/>
        </w:rPr>
        <w:t xml:space="preserve">Министерства </w:t>
      </w:r>
      <w:r w:rsidR="001D68C4">
        <w:rPr>
          <w:b/>
        </w:rPr>
        <w:t xml:space="preserve">строительства и </w:t>
      </w:r>
      <w:r w:rsidRPr="00334513">
        <w:rPr>
          <w:b/>
        </w:rPr>
        <w:t>жилищно-коммунального хозяйства</w:t>
      </w:r>
      <w:r w:rsidR="00FE6884" w:rsidRPr="00334513">
        <w:rPr>
          <w:b/>
        </w:rPr>
        <w:t xml:space="preserve"> Чеченской Республики </w:t>
      </w:r>
      <w:r w:rsidR="00BD237C">
        <w:rPr>
          <w:b/>
        </w:rPr>
        <w:t>за</w:t>
      </w:r>
      <w:r w:rsidR="008C40E6" w:rsidRPr="00334513">
        <w:rPr>
          <w:b/>
        </w:rPr>
        <w:t xml:space="preserve"> </w:t>
      </w:r>
      <w:r w:rsidR="0048688E">
        <w:rPr>
          <w:b/>
          <w:lang w:val="en-US"/>
        </w:rPr>
        <w:t>II</w:t>
      </w:r>
      <w:r w:rsidR="008A55C6">
        <w:rPr>
          <w:b/>
          <w:lang w:val="en-US"/>
        </w:rPr>
        <w:t>I</w:t>
      </w:r>
      <w:r w:rsidR="008C40E6" w:rsidRPr="00334513">
        <w:rPr>
          <w:b/>
        </w:rPr>
        <w:t xml:space="preserve"> квартал</w:t>
      </w:r>
      <w:r w:rsidR="00FE6884" w:rsidRPr="00334513">
        <w:rPr>
          <w:b/>
        </w:rPr>
        <w:t xml:space="preserve"> </w:t>
      </w:r>
      <w:r w:rsidR="00A17248" w:rsidRPr="00334513">
        <w:rPr>
          <w:b/>
        </w:rPr>
        <w:t>201</w:t>
      </w:r>
      <w:r w:rsidR="001569DE">
        <w:rPr>
          <w:b/>
        </w:rPr>
        <w:t>7</w:t>
      </w:r>
      <w:r w:rsidR="007C403B" w:rsidRPr="00334513">
        <w:rPr>
          <w:b/>
        </w:rPr>
        <w:t xml:space="preserve"> год</w:t>
      </w:r>
      <w:r w:rsidR="008C40E6" w:rsidRPr="00334513">
        <w:rPr>
          <w:b/>
        </w:rPr>
        <w:t>а.</w:t>
      </w:r>
    </w:p>
    <w:p w:rsidR="00021765" w:rsidRPr="00334513" w:rsidRDefault="00021765" w:rsidP="00334513">
      <w:pPr>
        <w:shd w:val="clear" w:color="auto" w:fill="FFFFFF"/>
        <w:jc w:val="center"/>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
        <w:gridCol w:w="4786"/>
        <w:gridCol w:w="7229"/>
        <w:gridCol w:w="2410"/>
      </w:tblGrid>
      <w:tr w:rsidR="00FE6884" w:rsidRPr="00BA36AB" w:rsidTr="001569DE">
        <w:trPr>
          <w:trHeight w:val="968"/>
        </w:trPr>
        <w:tc>
          <w:tcPr>
            <w:tcW w:w="709" w:type="dxa"/>
            <w:vAlign w:val="center"/>
          </w:tcPr>
          <w:p w:rsidR="00FE6884" w:rsidRPr="00BA36AB" w:rsidRDefault="00FE6884" w:rsidP="00334513">
            <w:pPr>
              <w:shd w:val="clear" w:color="auto" w:fill="FFFFFF"/>
              <w:jc w:val="center"/>
            </w:pPr>
            <w:r w:rsidRPr="00BA36AB">
              <w:t>№№</w:t>
            </w:r>
          </w:p>
          <w:p w:rsidR="00FE6884" w:rsidRPr="00BA36AB" w:rsidRDefault="00FE6884" w:rsidP="00334513">
            <w:pPr>
              <w:shd w:val="clear" w:color="auto" w:fill="FFFFFF"/>
              <w:jc w:val="center"/>
            </w:pPr>
            <w:r w:rsidRPr="00BA36AB">
              <w:t>п/п</w:t>
            </w:r>
          </w:p>
        </w:tc>
        <w:tc>
          <w:tcPr>
            <w:tcW w:w="4820" w:type="dxa"/>
            <w:gridSpan w:val="2"/>
            <w:vAlign w:val="center"/>
          </w:tcPr>
          <w:p w:rsidR="00FE6884" w:rsidRPr="00BA36AB" w:rsidRDefault="00FE6884" w:rsidP="00334513">
            <w:pPr>
              <w:shd w:val="clear" w:color="auto" w:fill="FFFFFF"/>
              <w:jc w:val="center"/>
            </w:pPr>
            <w:r w:rsidRPr="00BA36AB">
              <w:t>Наименование мероприятия</w:t>
            </w:r>
          </w:p>
        </w:tc>
        <w:tc>
          <w:tcPr>
            <w:tcW w:w="7229" w:type="dxa"/>
            <w:vAlign w:val="center"/>
          </w:tcPr>
          <w:p w:rsidR="00FE6884" w:rsidRPr="00BA36AB" w:rsidRDefault="00BD237C" w:rsidP="00BD237C">
            <w:pPr>
              <w:shd w:val="clear" w:color="auto" w:fill="FFFFFF"/>
              <w:jc w:val="center"/>
            </w:pPr>
            <w:r w:rsidRPr="00BA36AB">
              <w:t xml:space="preserve">Выполнение и </w:t>
            </w:r>
            <w:r w:rsidR="00FE6884" w:rsidRPr="00BA36AB">
              <w:t>исполнени</w:t>
            </w:r>
            <w:r w:rsidRPr="00BA36AB">
              <w:t>е мероприятий</w:t>
            </w:r>
          </w:p>
        </w:tc>
        <w:tc>
          <w:tcPr>
            <w:tcW w:w="2410" w:type="dxa"/>
            <w:vAlign w:val="center"/>
          </w:tcPr>
          <w:p w:rsidR="00FE6884" w:rsidRPr="00BA36AB" w:rsidRDefault="00FE6884" w:rsidP="00334513">
            <w:pPr>
              <w:shd w:val="clear" w:color="auto" w:fill="FFFFFF"/>
              <w:jc w:val="center"/>
            </w:pPr>
            <w:r w:rsidRPr="00BA36AB">
              <w:t>Ответственный</w:t>
            </w:r>
          </w:p>
          <w:p w:rsidR="00FE6884" w:rsidRPr="00BA36AB" w:rsidRDefault="00FE6884" w:rsidP="00334513">
            <w:pPr>
              <w:shd w:val="clear" w:color="auto" w:fill="FFFFFF"/>
              <w:jc w:val="center"/>
            </w:pPr>
            <w:r w:rsidRPr="00BA36AB">
              <w:t>исполнитель</w:t>
            </w:r>
          </w:p>
        </w:tc>
      </w:tr>
      <w:tr w:rsidR="00FE6884" w:rsidRPr="00BA36AB" w:rsidTr="001569DE">
        <w:tc>
          <w:tcPr>
            <w:tcW w:w="709" w:type="dxa"/>
            <w:vAlign w:val="center"/>
          </w:tcPr>
          <w:p w:rsidR="00FE6884" w:rsidRPr="00BA36AB" w:rsidRDefault="00FE6884" w:rsidP="00334513">
            <w:pPr>
              <w:shd w:val="clear" w:color="auto" w:fill="FFFFFF"/>
              <w:jc w:val="center"/>
            </w:pPr>
            <w:r w:rsidRPr="00BA36AB">
              <w:t>1</w:t>
            </w:r>
          </w:p>
        </w:tc>
        <w:tc>
          <w:tcPr>
            <w:tcW w:w="4820" w:type="dxa"/>
            <w:gridSpan w:val="2"/>
            <w:vAlign w:val="center"/>
          </w:tcPr>
          <w:p w:rsidR="00FE6884" w:rsidRPr="00BA36AB" w:rsidRDefault="00FE6884" w:rsidP="00334513">
            <w:pPr>
              <w:shd w:val="clear" w:color="auto" w:fill="FFFFFF"/>
              <w:jc w:val="center"/>
            </w:pPr>
            <w:r w:rsidRPr="00BA36AB">
              <w:t>2</w:t>
            </w:r>
          </w:p>
        </w:tc>
        <w:tc>
          <w:tcPr>
            <w:tcW w:w="7229" w:type="dxa"/>
            <w:vAlign w:val="center"/>
          </w:tcPr>
          <w:p w:rsidR="00FE6884" w:rsidRPr="00BA36AB" w:rsidRDefault="00FE6884" w:rsidP="00334513">
            <w:pPr>
              <w:shd w:val="clear" w:color="auto" w:fill="FFFFFF"/>
              <w:jc w:val="center"/>
            </w:pPr>
            <w:r w:rsidRPr="00BA36AB">
              <w:t>3</w:t>
            </w:r>
          </w:p>
        </w:tc>
        <w:tc>
          <w:tcPr>
            <w:tcW w:w="2410" w:type="dxa"/>
            <w:vAlign w:val="center"/>
          </w:tcPr>
          <w:p w:rsidR="00FE6884" w:rsidRPr="00BA36AB" w:rsidRDefault="00FE6884" w:rsidP="00334513">
            <w:pPr>
              <w:shd w:val="clear" w:color="auto" w:fill="FFFFFF"/>
              <w:jc w:val="center"/>
            </w:pPr>
            <w:r w:rsidRPr="00BA36AB">
              <w:t>4</w:t>
            </w:r>
          </w:p>
        </w:tc>
      </w:tr>
      <w:tr w:rsidR="003D0C40" w:rsidRPr="003A78CA" w:rsidTr="001569DE">
        <w:trPr>
          <w:trHeight w:val="1365"/>
        </w:trPr>
        <w:tc>
          <w:tcPr>
            <w:tcW w:w="709" w:type="dxa"/>
            <w:vAlign w:val="center"/>
          </w:tcPr>
          <w:p w:rsidR="003D0C40" w:rsidRPr="003A78CA" w:rsidRDefault="003D0C40" w:rsidP="00D55B40">
            <w:pPr>
              <w:numPr>
                <w:ilvl w:val="0"/>
                <w:numId w:val="4"/>
              </w:numPr>
              <w:spacing w:line="276" w:lineRule="auto"/>
              <w:ind w:left="502"/>
              <w:jc w:val="center"/>
              <w:rPr>
                <w:color w:val="FF0000"/>
                <w:sz w:val="28"/>
                <w:szCs w:val="28"/>
              </w:rPr>
            </w:pPr>
          </w:p>
        </w:tc>
        <w:tc>
          <w:tcPr>
            <w:tcW w:w="4820" w:type="dxa"/>
            <w:gridSpan w:val="2"/>
            <w:vAlign w:val="center"/>
          </w:tcPr>
          <w:p w:rsidR="003D0C40" w:rsidRPr="003A78CA" w:rsidRDefault="0068720F" w:rsidP="00D55B40">
            <w:pPr>
              <w:spacing w:line="276" w:lineRule="auto"/>
              <w:jc w:val="both"/>
              <w:rPr>
                <w:color w:val="000000" w:themeColor="text1"/>
                <w:sz w:val="28"/>
                <w:szCs w:val="28"/>
              </w:rPr>
            </w:pPr>
            <w:r w:rsidRPr="003A78CA">
              <w:rPr>
                <w:color w:val="000000" w:themeColor="text1"/>
                <w:sz w:val="28"/>
                <w:szCs w:val="28"/>
              </w:rPr>
              <w:t xml:space="preserve">          Реализация</w:t>
            </w:r>
            <w:r w:rsidR="001D1531" w:rsidRPr="003A78CA">
              <w:rPr>
                <w:color w:val="000000" w:themeColor="text1"/>
                <w:sz w:val="28"/>
                <w:szCs w:val="28"/>
              </w:rPr>
              <w:t xml:space="preserve"> подпрограммы «Выполнение государственных обязательств по обеспечению жильем категорий граждан, установленных федеральным законодательством»</w:t>
            </w:r>
          </w:p>
        </w:tc>
        <w:tc>
          <w:tcPr>
            <w:tcW w:w="7229" w:type="dxa"/>
            <w:vAlign w:val="center"/>
          </w:tcPr>
          <w:p w:rsidR="003C1FD4" w:rsidRPr="003A78CA" w:rsidRDefault="003C1FD4" w:rsidP="00D55B40">
            <w:pPr>
              <w:spacing w:line="276" w:lineRule="auto"/>
              <w:jc w:val="both"/>
              <w:rPr>
                <w:color w:val="000000" w:themeColor="text1"/>
                <w:sz w:val="28"/>
                <w:szCs w:val="28"/>
              </w:rPr>
            </w:pPr>
          </w:p>
          <w:p w:rsidR="003D0C40" w:rsidRPr="003A78CA" w:rsidRDefault="00D46E59" w:rsidP="00B644BA">
            <w:pPr>
              <w:spacing w:line="276" w:lineRule="auto"/>
              <w:jc w:val="both"/>
              <w:rPr>
                <w:color w:val="000000" w:themeColor="text1"/>
                <w:sz w:val="28"/>
                <w:szCs w:val="28"/>
              </w:rPr>
            </w:pPr>
            <w:r w:rsidRPr="003A78CA">
              <w:rPr>
                <w:color w:val="000000" w:themeColor="text1"/>
                <w:sz w:val="28"/>
                <w:szCs w:val="28"/>
              </w:rPr>
              <w:t xml:space="preserve">         </w:t>
            </w:r>
            <w:r w:rsidR="00635677" w:rsidRPr="003A78CA">
              <w:rPr>
                <w:color w:val="000000" w:themeColor="text1"/>
                <w:sz w:val="28"/>
                <w:szCs w:val="28"/>
              </w:rPr>
              <w:t>В 2017 году 33-м участникам программы оказана господдержка на приобретение жилого помещения на общую сумму 154,034 млн. рублей. В сроки, установленные госзаказчиком, сформирован и направлен сводный список участников подпрограммы в Минстрой России</w:t>
            </w:r>
          </w:p>
        </w:tc>
        <w:tc>
          <w:tcPr>
            <w:tcW w:w="2410" w:type="dxa"/>
            <w:vAlign w:val="center"/>
          </w:tcPr>
          <w:p w:rsidR="003D0C40" w:rsidRPr="003A78CA" w:rsidRDefault="00664AE6" w:rsidP="00BF32A5">
            <w:pPr>
              <w:jc w:val="center"/>
              <w:rPr>
                <w:color w:val="000000" w:themeColor="text1"/>
                <w:sz w:val="28"/>
                <w:szCs w:val="28"/>
              </w:rPr>
            </w:pPr>
            <w:r w:rsidRPr="003A78CA">
              <w:rPr>
                <w:color w:val="000000" w:themeColor="text1"/>
                <w:sz w:val="28"/>
                <w:szCs w:val="28"/>
              </w:rPr>
              <w:t>Ибраги</w:t>
            </w:r>
            <w:r w:rsidR="004D3CCE" w:rsidRPr="003A78CA">
              <w:rPr>
                <w:color w:val="000000" w:themeColor="text1"/>
                <w:sz w:val="28"/>
                <w:szCs w:val="28"/>
              </w:rPr>
              <w:t>мова А.Р</w:t>
            </w:r>
          </w:p>
          <w:p w:rsidR="004D3CCE" w:rsidRPr="003A78CA" w:rsidRDefault="004D3CCE" w:rsidP="00BF32A5">
            <w:pPr>
              <w:jc w:val="center"/>
              <w:rPr>
                <w:color w:val="000000" w:themeColor="text1"/>
                <w:sz w:val="28"/>
                <w:szCs w:val="28"/>
              </w:rPr>
            </w:pPr>
            <w:r w:rsidRPr="003A78CA">
              <w:rPr>
                <w:color w:val="000000" w:themeColor="text1"/>
                <w:sz w:val="28"/>
                <w:szCs w:val="28"/>
              </w:rPr>
              <w:t>Кусаев М.В</w:t>
            </w:r>
          </w:p>
        </w:tc>
      </w:tr>
      <w:tr w:rsidR="003D0C40" w:rsidRPr="003A78CA" w:rsidTr="0048688E">
        <w:trPr>
          <w:trHeight w:val="274"/>
        </w:trPr>
        <w:tc>
          <w:tcPr>
            <w:tcW w:w="709" w:type="dxa"/>
            <w:vAlign w:val="center"/>
          </w:tcPr>
          <w:p w:rsidR="003D0C40" w:rsidRPr="003A78CA" w:rsidRDefault="003D0C40" w:rsidP="00D55B40">
            <w:pPr>
              <w:numPr>
                <w:ilvl w:val="0"/>
                <w:numId w:val="4"/>
              </w:numPr>
              <w:spacing w:line="276" w:lineRule="auto"/>
              <w:ind w:left="502"/>
              <w:jc w:val="center"/>
              <w:rPr>
                <w:color w:val="FF0000"/>
                <w:sz w:val="28"/>
                <w:szCs w:val="28"/>
              </w:rPr>
            </w:pPr>
          </w:p>
        </w:tc>
        <w:tc>
          <w:tcPr>
            <w:tcW w:w="4820" w:type="dxa"/>
            <w:gridSpan w:val="2"/>
            <w:vAlign w:val="center"/>
          </w:tcPr>
          <w:p w:rsidR="00712316" w:rsidRPr="003A78CA" w:rsidRDefault="00B4682C" w:rsidP="002A1C67">
            <w:pPr>
              <w:rPr>
                <w:color w:val="000000" w:themeColor="text1"/>
                <w:sz w:val="28"/>
                <w:szCs w:val="28"/>
              </w:rPr>
            </w:pPr>
            <w:r w:rsidRPr="003A78CA">
              <w:rPr>
                <w:color w:val="000000" w:themeColor="text1"/>
                <w:sz w:val="28"/>
                <w:szCs w:val="28"/>
              </w:rPr>
              <w:t xml:space="preserve">          </w:t>
            </w:r>
          </w:p>
          <w:p w:rsidR="0064492C" w:rsidRPr="003A78CA" w:rsidRDefault="0068720F" w:rsidP="0068720F">
            <w:pPr>
              <w:jc w:val="both"/>
              <w:rPr>
                <w:color w:val="000000" w:themeColor="text1"/>
                <w:sz w:val="28"/>
                <w:szCs w:val="28"/>
              </w:rPr>
            </w:pPr>
            <w:r w:rsidRPr="003A78CA">
              <w:rPr>
                <w:color w:val="000000" w:themeColor="text1"/>
                <w:sz w:val="28"/>
                <w:szCs w:val="28"/>
              </w:rPr>
              <w:t xml:space="preserve">          </w:t>
            </w:r>
            <w:r w:rsidR="0064492C" w:rsidRPr="003A78CA">
              <w:rPr>
                <w:color w:val="000000" w:themeColor="text1"/>
                <w:sz w:val="28"/>
                <w:szCs w:val="28"/>
              </w:rPr>
              <w:t>Реализация в Чеченской Республике подпрограммы «Обе</w:t>
            </w:r>
            <w:r w:rsidRPr="003A78CA">
              <w:rPr>
                <w:color w:val="000000" w:themeColor="text1"/>
                <w:sz w:val="28"/>
                <w:szCs w:val="28"/>
              </w:rPr>
              <w:t xml:space="preserve">спечение жильем молодых семей» </w:t>
            </w:r>
            <w:r w:rsidR="0064492C" w:rsidRPr="003A78CA">
              <w:rPr>
                <w:color w:val="000000" w:themeColor="text1"/>
                <w:sz w:val="28"/>
                <w:szCs w:val="28"/>
              </w:rPr>
              <w:t>федеральной целевой программы «Жилище» на 2015- 2020 годы</w:t>
            </w:r>
          </w:p>
          <w:p w:rsidR="003D0C40" w:rsidRPr="003A78CA" w:rsidRDefault="003D0C40" w:rsidP="00D55B40">
            <w:pPr>
              <w:spacing w:line="276" w:lineRule="auto"/>
              <w:jc w:val="both"/>
              <w:rPr>
                <w:color w:val="000000" w:themeColor="text1"/>
                <w:sz w:val="28"/>
                <w:szCs w:val="28"/>
              </w:rPr>
            </w:pPr>
          </w:p>
        </w:tc>
        <w:tc>
          <w:tcPr>
            <w:tcW w:w="7229" w:type="dxa"/>
            <w:vAlign w:val="center"/>
          </w:tcPr>
          <w:p w:rsidR="001958E2" w:rsidRPr="003A78CA" w:rsidRDefault="001958E2" w:rsidP="00D55B40">
            <w:pPr>
              <w:spacing w:line="276" w:lineRule="auto"/>
              <w:jc w:val="both"/>
              <w:rPr>
                <w:color w:val="000000" w:themeColor="text1"/>
                <w:sz w:val="28"/>
                <w:szCs w:val="28"/>
              </w:rPr>
            </w:pPr>
          </w:p>
          <w:p w:rsidR="0064492C" w:rsidRPr="003A78CA" w:rsidRDefault="00712316" w:rsidP="0064492C">
            <w:pPr>
              <w:pStyle w:val="af0"/>
              <w:rPr>
                <w:color w:val="000000" w:themeColor="text1"/>
                <w:szCs w:val="28"/>
              </w:rPr>
            </w:pPr>
            <w:r w:rsidRPr="003A78CA">
              <w:rPr>
                <w:color w:val="000000" w:themeColor="text1"/>
                <w:szCs w:val="28"/>
              </w:rPr>
              <w:t xml:space="preserve">          </w:t>
            </w:r>
            <w:r w:rsidR="0064492C" w:rsidRPr="003A78CA">
              <w:rPr>
                <w:color w:val="000000" w:themeColor="text1"/>
                <w:szCs w:val="28"/>
              </w:rPr>
              <w:t xml:space="preserve">В рамках подпрограммы «Обеспечение жильем молодых семей»  подготовлены и переданы муниципальным образованиям  бланки свидетельств на  получение социальных выплат для приобретения (строительство) жилья. На счета муниципальных образований перечислены субсидии для оплаты свидетельств  10 молодым семьям на общую сумму 9,254 млн. рублей, в том числе из средств ФБ - 1,350 млн. </w:t>
            </w:r>
            <w:r w:rsidR="0064492C" w:rsidRPr="003A78CA">
              <w:rPr>
                <w:color w:val="000000" w:themeColor="text1"/>
                <w:szCs w:val="28"/>
              </w:rPr>
              <w:lastRenderedPageBreak/>
              <w:t>рублей. На 01.10.2017 г. по данным муниципальных образований 9 семей реализовали свои свидетельства.</w:t>
            </w:r>
          </w:p>
          <w:p w:rsidR="001958E2" w:rsidRPr="003A78CA" w:rsidRDefault="00F8159A" w:rsidP="00C52C09">
            <w:pPr>
              <w:pStyle w:val="2"/>
              <w:spacing w:line="276" w:lineRule="auto"/>
              <w:rPr>
                <w:b w:val="0"/>
                <w:color w:val="000000" w:themeColor="text1"/>
                <w:sz w:val="28"/>
                <w:szCs w:val="28"/>
              </w:rPr>
            </w:pPr>
            <w:r w:rsidRPr="003A78CA">
              <w:rPr>
                <w:b w:val="0"/>
                <w:color w:val="000000" w:themeColor="text1"/>
                <w:sz w:val="28"/>
                <w:szCs w:val="28"/>
              </w:rPr>
              <w:t>.</w:t>
            </w:r>
          </w:p>
        </w:tc>
        <w:tc>
          <w:tcPr>
            <w:tcW w:w="2410" w:type="dxa"/>
            <w:vAlign w:val="center"/>
          </w:tcPr>
          <w:p w:rsidR="004D3CCE" w:rsidRPr="003A78CA" w:rsidRDefault="004D3CCE" w:rsidP="004D3CCE">
            <w:pPr>
              <w:jc w:val="center"/>
              <w:rPr>
                <w:color w:val="000000" w:themeColor="text1"/>
                <w:sz w:val="28"/>
                <w:szCs w:val="28"/>
              </w:rPr>
            </w:pPr>
            <w:r w:rsidRPr="003A78CA">
              <w:rPr>
                <w:color w:val="000000" w:themeColor="text1"/>
                <w:sz w:val="28"/>
                <w:szCs w:val="28"/>
              </w:rPr>
              <w:lastRenderedPageBreak/>
              <w:t>Ибрагимова А.Р</w:t>
            </w:r>
          </w:p>
          <w:p w:rsidR="003D0C40" w:rsidRPr="003A78CA" w:rsidRDefault="004D3CCE" w:rsidP="004D3CCE">
            <w:pPr>
              <w:jc w:val="center"/>
              <w:rPr>
                <w:color w:val="000000" w:themeColor="text1"/>
                <w:sz w:val="28"/>
                <w:szCs w:val="28"/>
              </w:rPr>
            </w:pPr>
            <w:r w:rsidRPr="003A78CA">
              <w:rPr>
                <w:color w:val="000000" w:themeColor="text1"/>
                <w:sz w:val="28"/>
                <w:szCs w:val="28"/>
              </w:rPr>
              <w:t>Кусаев М.В</w:t>
            </w:r>
          </w:p>
        </w:tc>
      </w:tr>
      <w:tr w:rsidR="003D0C40" w:rsidRPr="003A78CA" w:rsidTr="001569DE">
        <w:trPr>
          <w:trHeight w:val="416"/>
        </w:trPr>
        <w:tc>
          <w:tcPr>
            <w:tcW w:w="709" w:type="dxa"/>
            <w:vAlign w:val="center"/>
          </w:tcPr>
          <w:p w:rsidR="003D0C40" w:rsidRPr="003A78CA" w:rsidRDefault="003D0C40" w:rsidP="00D55B40">
            <w:pPr>
              <w:numPr>
                <w:ilvl w:val="0"/>
                <w:numId w:val="4"/>
              </w:numPr>
              <w:spacing w:line="276" w:lineRule="auto"/>
              <w:ind w:left="502"/>
              <w:jc w:val="center"/>
              <w:rPr>
                <w:color w:val="FF0000"/>
                <w:sz w:val="28"/>
                <w:szCs w:val="28"/>
              </w:rPr>
            </w:pPr>
          </w:p>
        </w:tc>
        <w:tc>
          <w:tcPr>
            <w:tcW w:w="4820" w:type="dxa"/>
            <w:gridSpan w:val="2"/>
            <w:vAlign w:val="center"/>
          </w:tcPr>
          <w:p w:rsidR="003C6BDE" w:rsidRPr="003A78CA" w:rsidRDefault="00BF32A5" w:rsidP="00D55B40">
            <w:pPr>
              <w:spacing w:line="276" w:lineRule="auto"/>
              <w:jc w:val="both"/>
              <w:rPr>
                <w:color w:val="000000" w:themeColor="text1"/>
                <w:sz w:val="28"/>
                <w:szCs w:val="28"/>
              </w:rPr>
            </w:pPr>
            <w:r w:rsidRPr="003A78CA">
              <w:rPr>
                <w:color w:val="000000" w:themeColor="text1"/>
                <w:sz w:val="28"/>
                <w:szCs w:val="28"/>
              </w:rPr>
              <w:t xml:space="preserve"> </w:t>
            </w:r>
          </w:p>
          <w:p w:rsidR="0064492C" w:rsidRPr="003A78CA" w:rsidRDefault="00712316" w:rsidP="007C4CD3">
            <w:pPr>
              <w:autoSpaceDE w:val="0"/>
              <w:autoSpaceDN w:val="0"/>
              <w:adjustRightInd w:val="0"/>
              <w:jc w:val="both"/>
              <w:rPr>
                <w:color w:val="000000" w:themeColor="text1"/>
                <w:sz w:val="28"/>
                <w:szCs w:val="28"/>
              </w:rPr>
            </w:pPr>
            <w:r w:rsidRPr="003A78CA">
              <w:rPr>
                <w:color w:val="000000" w:themeColor="text1"/>
                <w:sz w:val="28"/>
                <w:szCs w:val="28"/>
              </w:rPr>
              <w:t xml:space="preserve">         </w:t>
            </w:r>
            <w:r w:rsidR="0064492C" w:rsidRPr="003A78CA">
              <w:rPr>
                <w:color w:val="000000" w:themeColor="text1"/>
                <w:sz w:val="28"/>
                <w:szCs w:val="28"/>
              </w:rPr>
              <w:t xml:space="preserve">Координация мероприятий по реализации Указа Президента РФ </w:t>
            </w:r>
          </w:p>
          <w:p w:rsidR="0064492C" w:rsidRPr="003A78CA" w:rsidRDefault="0064492C" w:rsidP="007C4CD3">
            <w:pPr>
              <w:autoSpaceDE w:val="0"/>
              <w:autoSpaceDN w:val="0"/>
              <w:adjustRightInd w:val="0"/>
              <w:jc w:val="both"/>
              <w:rPr>
                <w:color w:val="000000" w:themeColor="text1"/>
                <w:sz w:val="28"/>
                <w:szCs w:val="28"/>
              </w:rPr>
            </w:pPr>
            <w:r w:rsidRPr="003A78CA">
              <w:rPr>
                <w:color w:val="000000" w:themeColor="text1"/>
                <w:sz w:val="28"/>
                <w:szCs w:val="28"/>
              </w:rPr>
              <w:t>от 07.05.2012 г. № 600</w:t>
            </w:r>
          </w:p>
          <w:p w:rsidR="003D0C40" w:rsidRPr="003A78CA" w:rsidRDefault="003D0C40" w:rsidP="00D55B40">
            <w:pPr>
              <w:spacing w:line="276" w:lineRule="auto"/>
              <w:jc w:val="both"/>
              <w:rPr>
                <w:color w:val="000000" w:themeColor="text1"/>
                <w:sz w:val="28"/>
                <w:szCs w:val="28"/>
              </w:rPr>
            </w:pPr>
          </w:p>
        </w:tc>
        <w:tc>
          <w:tcPr>
            <w:tcW w:w="7229" w:type="dxa"/>
            <w:vAlign w:val="center"/>
          </w:tcPr>
          <w:p w:rsidR="00D73F4C" w:rsidRPr="003A78CA" w:rsidRDefault="00D73F4C" w:rsidP="00D55B40">
            <w:pPr>
              <w:pStyle w:val="af0"/>
              <w:spacing w:line="276" w:lineRule="auto"/>
              <w:ind w:firstLine="708"/>
              <w:jc w:val="both"/>
              <w:rPr>
                <w:color w:val="000000" w:themeColor="text1"/>
                <w:szCs w:val="28"/>
              </w:rPr>
            </w:pPr>
          </w:p>
          <w:p w:rsidR="0064492C" w:rsidRPr="003A78CA" w:rsidRDefault="00915805" w:rsidP="0064492C">
            <w:pPr>
              <w:ind w:firstLine="709"/>
              <w:jc w:val="both"/>
              <w:rPr>
                <w:color w:val="000000" w:themeColor="text1"/>
                <w:sz w:val="28"/>
                <w:szCs w:val="28"/>
              </w:rPr>
            </w:pPr>
            <w:r w:rsidRPr="003A78CA">
              <w:rPr>
                <w:color w:val="000000" w:themeColor="text1"/>
                <w:sz w:val="28"/>
                <w:szCs w:val="28"/>
              </w:rPr>
              <w:t xml:space="preserve">       </w:t>
            </w:r>
            <w:r w:rsidR="0064492C" w:rsidRPr="003A78CA">
              <w:rPr>
                <w:color w:val="000000" w:themeColor="text1"/>
                <w:sz w:val="28"/>
                <w:szCs w:val="28"/>
              </w:rPr>
              <w:t xml:space="preserve">В Министерство строительства и жилищно-коммунального хозяйства Российской Федерации ежемесячно представляется отчет по мониторингу ключевых показателей исполнения </w:t>
            </w:r>
            <w:r w:rsidR="0064492C" w:rsidRPr="003A78CA">
              <w:rPr>
                <w:bCs/>
                <w:color w:val="000000" w:themeColor="text1"/>
                <w:sz w:val="28"/>
                <w:szCs w:val="28"/>
              </w:rPr>
              <w:t>указа Президента Российской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w:t>
            </w:r>
            <w:r w:rsidR="0064492C" w:rsidRPr="003A78CA">
              <w:rPr>
                <w:color w:val="000000" w:themeColor="text1"/>
                <w:sz w:val="28"/>
                <w:szCs w:val="28"/>
              </w:rPr>
              <w:t>.</w:t>
            </w:r>
          </w:p>
          <w:p w:rsidR="0064492C" w:rsidRPr="003A78CA" w:rsidRDefault="0064492C" w:rsidP="0064492C">
            <w:pPr>
              <w:ind w:firstLine="709"/>
              <w:jc w:val="both"/>
              <w:rPr>
                <w:color w:val="000000" w:themeColor="text1"/>
                <w:sz w:val="28"/>
                <w:szCs w:val="28"/>
              </w:rPr>
            </w:pPr>
            <w:r w:rsidRPr="003A78CA">
              <w:rPr>
                <w:color w:val="000000" w:themeColor="text1"/>
                <w:sz w:val="28"/>
                <w:szCs w:val="28"/>
              </w:rPr>
              <w:t xml:space="preserve">Сформирована и направлена в Министерство строительства и ЖКХ РФ и Правительство Чеченской Республики информация о потребности средств на реализацию Указа, с указанием мероприятий, необходимых к проведению.                                                                                                          </w:t>
            </w:r>
          </w:p>
          <w:p w:rsidR="003D0C40" w:rsidRPr="003A78CA" w:rsidRDefault="0064492C" w:rsidP="0064492C">
            <w:pPr>
              <w:spacing w:line="276" w:lineRule="auto"/>
              <w:jc w:val="both"/>
              <w:rPr>
                <w:color w:val="000000" w:themeColor="text1"/>
                <w:sz w:val="28"/>
                <w:szCs w:val="28"/>
              </w:rPr>
            </w:pPr>
            <w:r w:rsidRPr="003A78CA">
              <w:rPr>
                <w:color w:val="000000" w:themeColor="text1"/>
                <w:sz w:val="28"/>
                <w:szCs w:val="28"/>
              </w:rPr>
              <w:t>Ежемесячно в Министерство строительства и ЖКХ Российской Федерации, Аппарат СКФО и МЭТРТ ЧР направляется сводно-аналитическая информация о ходе выполнения органами исполнительной власти Чеченской Республики данного Указа.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w:t>
            </w:r>
          </w:p>
        </w:tc>
        <w:tc>
          <w:tcPr>
            <w:tcW w:w="2410" w:type="dxa"/>
            <w:vAlign w:val="center"/>
          </w:tcPr>
          <w:p w:rsidR="008702FC" w:rsidRPr="003A78CA" w:rsidRDefault="004D3CCE" w:rsidP="001A5AA0">
            <w:pPr>
              <w:rPr>
                <w:color w:val="000000" w:themeColor="text1"/>
                <w:sz w:val="28"/>
                <w:szCs w:val="28"/>
              </w:rPr>
            </w:pPr>
            <w:r w:rsidRPr="003A78CA">
              <w:rPr>
                <w:color w:val="000000" w:themeColor="text1"/>
                <w:sz w:val="28"/>
                <w:szCs w:val="28"/>
              </w:rPr>
              <w:t>Ибрагимова А.Р.</w:t>
            </w:r>
          </w:p>
          <w:p w:rsidR="003D0C40" w:rsidRPr="003A78CA" w:rsidRDefault="00C66B80" w:rsidP="00BF32A5">
            <w:pPr>
              <w:jc w:val="center"/>
              <w:rPr>
                <w:color w:val="000000" w:themeColor="text1"/>
                <w:sz w:val="28"/>
                <w:szCs w:val="28"/>
              </w:rPr>
            </w:pPr>
            <w:r w:rsidRPr="003A78CA">
              <w:rPr>
                <w:color w:val="000000" w:themeColor="text1"/>
                <w:sz w:val="28"/>
                <w:szCs w:val="28"/>
              </w:rPr>
              <w:t>Пашаев М.Я.</w:t>
            </w:r>
          </w:p>
          <w:p w:rsidR="00C66B80" w:rsidRPr="003A78CA" w:rsidRDefault="00C66B80" w:rsidP="00BF32A5">
            <w:pPr>
              <w:jc w:val="center"/>
              <w:rPr>
                <w:color w:val="000000" w:themeColor="text1"/>
                <w:sz w:val="28"/>
                <w:szCs w:val="28"/>
              </w:rPr>
            </w:pPr>
            <w:r w:rsidRPr="003A78CA">
              <w:rPr>
                <w:color w:val="000000" w:themeColor="text1"/>
                <w:sz w:val="28"/>
                <w:szCs w:val="28"/>
              </w:rPr>
              <w:t>Хасханов А.С.</w:t>
            </w:r>
          </w:p>
        </w:tc>
      </w:tr>
      <w:tr w:rsidR="008702FC" w:rsidRPr="003A78CA" w:rsidTr="009105E2">
        <w:trPr>
          <w:trHeight w:val="2534"/>
        </w:trPr>
        <w:tc>
          <w:tcPr>
            <w:tcW w:w="709" w:type="dxa"/>
            <w:vAlign w:val="center"/>
          </w:tcPr>
          <w:p w:rsidR="008702FC" w:rsidRPr="003A78CA" w:rsidRDefault="008702FC" w:rsidP="00D55B40">
            <w:pPr>
              <w:numPr>
                <w:ilvl w:val="0"/>
                <w:numId w:val="4"/>
              </w:numPr>
              <w:spacing w:line="276" w:lineRule="auto"/>
              <w:ind w:left="502"/>
              <w:jc w:val="center"/>
              <w:rPr>
                <w:color w:val="FF0000"/>
                <w:sz w:val="28"/>
                <w:szCs w:val="28"/>
              </w:rPr>
            </w:pPr>
          </w:p>
        </w:tc>
        <w:tc>
          <w:tcPr>
            <w:tcW w:w="4820" w:type="dxa"/>
            <w:gridSpan w:val="2"/>
            <w:vAlign w:val="center"/>
          </w:tcPr>
          <w:p w:rsidR="008702FC" w:rsidRPr="003A78CA" w:rsidRDefault="00BF32A5" w:rsidP="00D55B40">
            <w:pPr>
              <w:spacing w:line="276" w:lineRule="auto"/>
              <w:jc w:val="both"/>
              <w:rPr>
                <w:color w:val="000000" w:themeColor="text1"/>
                <w:sz w:val="28"/>
                <w:szCs w:val="28"/>
              </w:rPr>
            </w:pPr>
            <w:r w:rsidRPr="003A78CA">
              <w:rPr>
                <w:color w:val="000000" w:themeColor="text1"/>
                <w:sz w:val="28"/>
                <w:szCs w:val="28"/>
              </w:rPr>
              <w:t xml:space="preserve">           </w:t>
            </w:r>
            <w:r w:rsidR="003A5546" w:rsidRPr="003A78CA">
              <w:rPr>
                <w:color w:val="000000" w:themeColor="text1"/>
                <w:sz w:val="28"/>
                <w:szCs w:val="28"/>
              </w:rPr>
              <w:t>Организация, разработка и сопровождение республиканских программ (подпрограмм), направленных на развитие жилищного строительства в Чеченской Республике</w:t>
            </w:r>
          </w:p>
        </w:tc>
        <w:tc>
          <w:tcPr>
            <w:tcW w:w="7229" w:type="dxa"/>
          </w:tcPr>
          <w:p w:rsidR="009105E2" w:rsidRPr="003A78CA" w:rsidRDefault="009105E2" w:rsidP="009105E2">
            <w:pPr>
              <w:spacing w:line="256" w:lineRule="auto"/>
              <w:ind w:left="1068"/>
              <w:contextualSpacing/>
              <w:jc w:val="both"/>
              <w:rPr>
                <w:color w:val="000000" w:themeColor="text1"/>
                <w:sz w:val="28"/>
                <w:szCs w:val="28"/>
              </w:rPr>
            </w:pPr>
          </w:p>
          <w:p w:rsidR="008702FC" w:rsidRPr="003A78CA" w:rsidRDefault="009105E2" w:rsidP="009105E2">
            <w:pPr>
              <w:spacing w:line="256" w:lineRule="auto"/>
              <w:ind w:left="-108" w:hanging="467"/>
              <w:contextualSpacing/>
              <w:jc w:val="both"/>
              <w:rPr>
                <w:color w:val="000000" w:themeColor="text1"/>
                <w:sz w:val="28"/>
                <w:szCs w:val="28"/>
              </w:rPr>
            </w:pPr>
            <w:r w:rsidRPr="003A78CA">
              <w:rPr>
                <w:color w:val="000000" w:themeColor="text1"/>
                <w:sz w:val="28"/>
                <w:szCs w:val="28"/>
              </w:rPr>
              <w:t xml:space="preserve">                </w:t>
            </w:r>
            <w:r w:rsidR="003A5546" w:rsidRPr="003A78CA">
              <w:rPr>
                <w:color w:val="000000" w:themeColor="text1"/>
                <w:sz w:val="28"/>
                <w:szCs w:val="28"/>
              </w:rPr>
              <w:t>В целях обеспечения привлекательности для граждан, строящихся в Чеченской Республике жилых комплексов,  заключено соглашение о выделении средств ФБ в объеме 446,3 млн.руб. в рамках подпрограммы «Стимулирование развития жилищного строительства в Чеченской Республике». Указанные средства, с учетом 5%-ого софинансирования из бюджета ЧР направлены на строительство двух среднеобразовательных школ на 480 и 360 мест, детского сада на 80 мест и подъездных дорог строящегося жилого комплекса в г.Грозный.</w:t>
            </w:r>
          </w:p>
          <w:p w:rsidR="007C4CD3" w:rsidRPr="003A78CA" w:rsidRDefault="007C4CD3" w:rsidP="009105E2">
            <w:pPr>
              <w:spacing w:line="256" w:lineRule="auto"/>
              <w:ind w:left="-108" w:hanging="467"/>
              <w:contextualSpacing/>
              <w:jc w:val="both"/>
              <w:rPr>
                <w:color w:val="000000" w:themeColor="text1"/>
                <w:sz w:val="28"/>
                <w:szCs w:val="28"/>
              </w:rPr>
            </w:pPr>
          </w:p>
        </w:tc>
        <w:tc>
          <w:tcPr>
            <w:tcW w:w="2410" w:type="dxa"/>
            <w:vAlign w:val="center"/>
          </w:tcPr>
          <w:p w:rsidR="008702FC" w:rsidRPr="003A78CA" w:rsidRDefault="002A0113" w:rsidP="00FB424F">
            <w:pPr>
              <w:rPr>
                <w:color w:val="000000" w:themeColor="text1"/>
                <w:sz w:val="28"/>
                <w:szCs w:val="28"/>
              </w:rPr>
            </w:pPr>
            <w:r w:rsidRPr="003A78CA">
              <w:rPr>
                <w:color w:val="000000" w:themeColor="text1"/>
                <w:sz w:val="28"/>
                <w:szCs w:val="28"/>
              </w:rPr>
              <w:t>Ибрагимова А.Р.</w:t>
            </w:r>
          </w:p>
          <w:p w:rsidR="008702FC" w:rsidRPr="003A78CA" w:rsidRDefault="00C66B80" w:rsidP="00BF32A5">
            <w:pPr>
              <w:jc w:val="center"/>
              <w:rPr>
                <w:color w:val="000000" w:themeColor="text1"/>
                <w:sz w:val="28"/>
                <w:szCs w:val="28"/>
              </w:rPr>
            </w:pPr>
            <w:r w:rsidRPr="003A78CA">
              <w:rPr>
                <w:color w:val="000000" w:themeColor="text1"/>
                <w:sz w:val="28"/>
                <w:szCs w:val="28"/>
              </w:rPr>
              <w:t>Вашаев Л.А.</w:t>
            </w:r>
          </w:p>
          <w:p w:rsidR="00C66B80" w:rsidRPr="003A78CA" w:rsidRDefault="00C66B80" w:rsidP="00BF32A5">
            <w:pPr>
              <w:jc w:val="center"/>
              <w:rPr>
                <w:color w:val="000000" w:themeColor="text1"/>
                <w:sz w:val="28"/>
                <w:szCs w:val="28"/>
              </w:rPr>
            </w:pPr>
            <w:r w:rsidRPr="003A78CA">
              <w:rPr>
                <w:color w:val="000000" w:themeColor="text1"/>
                <w:sz w:val="28"/>
                <w:szCs w:val="28"/>
              </w:rPr>
              <w:t>Пашаев М.Я.</w:t>
            </w:r>
          </w:p>
          <w:p w:rsidR="00C66B80" w:rsidRPr="003A78CA" w:rsidRDefault="00C66B80" w:rsidP="00BF32A5">
            <w:pPr>
              <w:jc w:val="center"/>
              <w:rPr>
                <w:color w:val="000000" w:themeColor="text1"/>
                <w:sz w:val="28"/>
                <w:szCs w:val="28"/>
              </w:rPr>
            </w:pPr>
            <w:r w:rsidRPr="003A78CA">
              <w:rPr>
                <w:color w:val="000000" w:themeColor="text1"/>
                <w:sz w:val="28"/>
                <w:szCs w:val="28"/>
              </w:rPr>
              <w:t>Иналов У.Я.</w:t>
            </w:r>
          </w:p>
          <w:p w:rsidR="00C66B80" w:rsidRPr="003A78CA" w:rsidRDefault="00C66B80" w:rsidP="00BF32A5">
            <w:pPr>
              <w:jc w:val="center"/>
              <w:rPr>
                <w:color w:val="000000" w:themeColor="text1"/>
                <w:sz w:val="28"/>
                <w:szCs w:val="28"/>
              </w:rPr>
            </w:pPr>
            <w:r w:rsidRPr="003A78CA">
              <w:rPr>
                <w:color w:val="000000" w:themeColor="text1"/>
                <w:sz w:val="28"/>
                <w:szCs w:val="28"/>
              </w:rPr>
              <w:t>Узаева А.А.</w:t>
            </w:r>
          </w:p>
        </w:tc>
      </w:tr>
      <w:tr w:rsidR="00E6387C" w:rsidRPr="003A78CA" w:rsidTr="009105E2">
        <w:trPr>
          <w:trHeight w:val="833"/>
        </w:trPr>
        <w:tc>
          <w:tcPr>
            <w:tcW w:w="709" w:type="dxa"/>
            <w:vAlign w:val="center"/>
          </w:tcPr>
          <w:p w:rsidR="00E6387C" w:rsidRPr="003A78CA" w:rsidRDefault="00E6387C" w:rsidP="00D55B40">
            <w:pPr>
              <w:numPr>
                <w:ilvl w:val="0"/>
                <w:numId w:val="4"/>
              </w:numPr>
              <w:spacing w:line="276" w:lineRule="auto"/>
              <w:ind w:left="502"/>
              <w:jc w:val="center"/>
              <w:rPr>
                <w:color w:val="FF0000"/>
                <w:sz w:val="28"/>
                <w:szCs w:val="28"/>
              </w:rPr>
            </w:pPr>
          </w:p>
        </w:tc>
        <w:tc>
          <w:tcPr>
            <w:tcW w:w="4820" w:type="dxa"/>
            <w:gridSpan w:val="2"/>
            <w:vAlign w:val="center"/>
          </w:tcPr>
          <w:p w:rsidR="003C6BDE" w:rsidRPr="003A78CA" w:rsidRDefault="003C6BDE" w:rsidP="00D55B40">
            <w:pPr>
              <w:spacing w:line="276" w:lineRule="auto"/>
              <w:jc w:val="both"/>
              <w:rPr>
                <w:color w:val="000000" w:themeColor="text1"/>
                <w:sz w:val="28"/>
                <w:szCs w:val="28"/>
              </w:rPr>
            </w:pPr>
          </w:p>
          <w:p w:rsidR="00E6387C" w:rsidRPr="003A78CA" w:rsidRDefault="009314A6" w:rsidP="00712316">
            <w:pPr>
              <w:spacing w:line="276" w:lineRule="auto"/>
              <w:jc w:val="both"/>
              <w:rPr>
                <w:color w:val="000000" w:themeColor="text1"/>
                <w:sz w:val="28"/>
                <w:szCs w:val="28"/>
              </w:rPr>
            </w:pPr>
            <w:r w:rsidRPr="003A78CA">
              <w:rPr>
                <w:color w:val="000000" w:themeColor="text1"/>
                <w:sz w:val="28"/>
                <w:szCs w:val="28"/>
              </w:rPr>
              <w:t xml:space="preserve">         </w:t>
            </w:r>
            <w:r w:rsidR="003A5546" w:rsidRPr="003A78CA">
              <w:rPr>
                <w:color w:val="000000" w:themeColor="text1"/>
                <w:sz w:val="28"/>
                <w:szCs w:val="28"/>
              </w:rPr>
              <w:t>Мероприятия,  направленные на развитие рынка арендного жилья в Чеченской Республике</w:t>
            </w:r>
          </w:p>
        </w:tc>
        <w:tc>
          <w:tcPr>
            <w:tcW w:w="7229" w:type="dxa"/>
          </w:tcPr>
          <w:p w:rsidR="00AB64BB" w:rsidRPr="003A78CA" w:rsidRDefault="00AB64BB" w:rsidP="00D55B40">
            <w:pPr>
              <w:spacing w:line="276" w:lineRule="auto"/>
              <w:jc w:val="both"/>
              <w:rPr>
                <w:color w:val="000000" w:themeColor="text1"/>
                <w:sz w:val="28"/>
                <w:szCs w:val="28"/>
              </w:rPr>
            </w:pPr>
            <w:r w:rsidRPr="003A78CA">
              <w:rPr>
                <w:color w:val="000000" w:themeColor="text1"/>
                <w:sz w:val="28"/>
                <w:szCs w:val="28"/>
              </w:rPr>
              <w:t xml:space="preserve">         </w:t>
            </w:r>
          </w:p>
          <w:p w:rsidR="00E6387C" w:rsidRPr="003A78CA" w:rsidRDefault="00D07836" w:rsidP="00046EF3">
            <w:pPr>
              <w:autoSpaceDE w:val="0"/>
              <w:autoSpaceDN w:val="0"/>
              <w:adjustRightInd w:val="0"/>
              <w:jc w:val="both"/>
              <w:rPr>
                <w:color w:val="000000" w:themeColor="text1"/>
                <w:sz w:val="28"/>
                <w:szCs w:val="28"/>
              </w:rPr>
            </w:pPr>
            <w:r w:rsidRPr="003A78CA">
              <w:rPr>
                <w:color w:val="000000" w:themeColor="text1"/>
                <w:sz w:val="28"/>
                <w:szCs w:val="28"/>
              </w:rPr>
              <w:t xml:space="preserve">            </w:t>
            </w:r>
            <w:r w:rsidR="003A5546" w:rsidRPr="003A78CA">
              <w:rPr>
                <w:rFonts w:eastAsia="Calibri"/>
                <w:bCs/>
                <w:color w:val="000000" w:themeColor="text1"/>
                <w:sz w:val="28"/>
                <w:szCs w:val="28"/>
              </w:rPr>
              <w:t>В целях формирования рынка доступного арендного жилья и жилья некоммерческого найма для граждан, имеющих невысокий уровень дохода  разработаны мероприятия по строительству такого жилья. Однако, застройщики не готовы к реализации проектов по строительству «доходных домов» из-за длительных сроков окупаемости таких проектов и низких цен сдачи в наем. Анализируя перспективы развития сферы доступного арендного жилья в Чеченской Республике, следует отметить необходимость государственного регулирования рынка арендного жилья на начальном этапе, в связи с чем, в случае выделении средств из республиканского бюджета, планируется осуществление пилотных проектов по строительству арендного жилья на территориях городов республики, где сформировался повышенный спрос, с последующим определением собственника в лице администрации этих городов.</w:t>
            </w:r>
          </w:p>
        </w:tc>
        <w:tc>
          <w:tcPr>
            <w:tcW w:w="2410" w:type="dxa"/>
            <w:vAlign w:val="center"/>
          </w:tcPr>
          <w:p w:rsidR="00547E72" w:rsidRPr="003A78CA" w:rsidRDefault="00547E72" w:rsidP="00AB64BB">
            <w:pPr>
              <w:jc w:val="center"/>
              <w:rPr>
                <w:color w:val="000000" w:themeColor="text1"/>
                <w:sz w:val="28"/>
                <w:szCs w:val="28"/>
              </w:rPr>
            </w:pPr>
            <w:r w:rsidRPr="003A78CA">
              <w:rPr>
                <w:color w:val="000000" w:themeColor="text1"/>
                <w:sz w:val="28"/>
                <w:szCs w:val="28"/>
              </w:rPr>
              <w:t>Ибрагимова А.Р.</w:t>
            </w:r>
          </w:p>
          <w:p w:rsidR="00E6387C" w:rsidRPr="003A78CA" w:rsidRDefault="002C1E27" w:rsidP="00AB64BB">
            <w:pPr>
              <w:jc w:val="center"/>
              <w:rPr>
                <w:color w:val="000000" w:themeColor="text1"/>
                <w:sz w:val="28"/>
                <w:szCs w:val="28"/>
              </w:rPr>
            </w:pPr>
            <w:r w:rsidRPr="003A78CA">
              <w:rPr>
                <w:color w:val="000000" w:themeColor="text1"/>
                <w:sz w:val="28"/>
                <w:szCs w:val="28"/>
              </w:rPr>
              <w:t>Пашаев М.Я</w:t>
            </w:r>
          </w:p>
          <w:p w:rsidR="005828FD" w:rsidRPr="003A78CA" w:rsidRDefault="005828FD" w:rsidP="00AB64BB">
            <w:pPr>
              <w:jc w:val="center"/>
              <w:rPr>
                <w:color w:val="000000" w:themeColor="text1"/>
                <w:sz w:val="28"/>
                <w:szCs w:val="28"/>
              </w:rPr>
            </w:pPr>
            <w:r w:rsidRPr="003A78CA">
              <w:rPr>
                <w:color w:val="000000" w:themeColor="text1"/>
                <w:sz w:val="28"/>
                <w:szCs w:val="28"/>
              </w:rPr>
              <w:t>Хасханов А.С.</w:t>
            </w:r>
          </w:p>
        </w:tc>
      </w:tr>
      <w:tr w:rsidR="00E6387C" w:rsidRPr="003A78CA" w:rsidTr="001569DE">
        <w:trPr>
          <w:trHeight w:val="1684"/>
        </w:trPr>
        <w:tc>
          <w:tcPr>
            <w:tcW w:w="709" w:type="dxa"/>
            <w:vAlign w:val="center"/>
          </w:tcPr>
          <w:p w:rsidR="00E6387C" w:rsidRPr="003A78CA" w:rsidRDefault="00E6387C" w:rsidP="00D55B40">
            <w:pPr>
              <w:numPr>
                <w:ilvl w:val="0"/>
                <w:numId w:val="4"/>
              </w:numPr>
              <w:spacing w:line="276" w:lineRule="auto"/>
              <w:ind w:left="502"/>
              <w:jc w:val="center"/>
              <w:rPr>
                <w:color w:val="FF0000"/>
                <w:sz w:val="28"/>
                <w:szCs w:val="28"/>
              </w:rPr>
            </w:pPr>
          </w:p>
        </w:tc>
        <w:tc>
          <w:tcPr>
            <w:tcW w:w="4820" w:type="dxa"/>
            <w:gridSpan w:val="2"/>
            <w:vAlign w:val="center"/>
          </w:tcPr>
          <w:p w:rsidR="00E6387C" w:rsidRPr="003A78CA" w:rsidRDefault="00E14BC6" w:rsidP="00D55B40">
            <w:pPr>
              <w:spacing w:line="276" w:lineRule="auto"/>
              <w:jc w:val="both"/>
              <w:rPr>
                <w:color w:val="000000" w:themeColor="text1"/>
                <w:sz w:val="28"/>
                <w:szCs w:val="28"/>
              </w:rPr>
            </w:pPr>
            <w:r w:rsidRPr="003A78CA">
              <w:rPr>
                <w:color w:val="000000" w:themeColor="text1"/>
                <w:sz w:val="28"/>
                <w:szCs w:val="28"/>
              </w:rPr>
              <w:t xml:space="preserve">          </w:t>
            </w:r>
            <w:r w:rsidR="003A5546" w:rsidRPr="003A78CA">
              <w:rPr>
                <w:color w:val="000000" w:themeColor="text1"/>
                <w:sz w:val="28"/>
                <w:szCs w:val="28"/>
              </w:rPr>
              <w:t>Координация и сопровождение мероприятий программы «Жилье для российской семьи» на территории Чеченской Республики</w:t>
            </w:r>
          </w:p>
        </w:tc>
        <w:tc>
          <w:tcPr>
            <w:tcW w:w="7229" w:type="dxa"/>
          </w:tcPr>
          <w:p w:rsidR="005B4439" w:rsidRPr="003A78CA" w:rsidRDefault="005B4439" w:rsidP="00D55B40">
            <w:pPr>
              <w:spacing w:line="276" w:lineRule="auto"/>
              <w:jc w:val="both"/>
              <w:rPr>
                <w:color w:val="000000" w:themeColor="text1"/>
                <w:sz w:val="28"/>
                <w:szCs w:val="28"/>
              </w:rPr>
            </w:pPr>
          </w:p>
          <w:p w:rsidR="003A5546" w:rsidRPr="003A78CA" w:rsidRDefault="003A5546" w:rsidP="003A5546">
            <w:pPr>
              <w:ind w:firstLine="360"/>
              <w:jc w:val="both"/>
              <w:rPr>
                <w:rFonts w:eastAsia="Calibri"/>
                <w:color w:val="000000" w:themeColor="text1"/>
                <w:sz w:val="28"/>
                <w:szCs w:val="28"/>
                <w:lang w:eastAsia="en-US"/>
              </w:rPr>
            </w:pPr>
            <w:r w:rsidRPr="003A78CA">
              <w:rPr>
                <w:rFonts w:eastAsia="Calibri"/>
                <w:color w:val="000000" w:themeColor="text1"/>
                <w:sz w:val="28"/>
                <w:szCs w:val="28"/>
                <w:lang w:eastAsia="en-US"/>
              </w:rPr>
              <w:t xml:space="preserve">  С 2014 года на территории Чеченской Республики реализуется подпрограмма «Жилье для российской семьи», входящая в государственную программу Российской Федерации "Обеспечение доступным и комфортным жильем и коммунальными услугами граждан Российской Федерации". Министерством на постоянной основе проводится мониторинг реализации мероприятий подпрограммы, еженедельно проводятся совещания со всеми участниками строительства жилья экономического класса. </w:t>
            </w:r>
          </w:p>
          <w:p w:rsidR="003A5546" w:rsidRPr="003A78CA" w:rsidRDefault="003A5546" w:rsidP="003A5546">
            <w:pPr>
              <w:ind w:firstLine="566"/>
              <w:jc w:val="both"/>
              <w:rPr>
                <w:rFonts w:eastAsia="Calibri"/>
                <w:color w:val="000000" w:themeColor="text1"/>
                <w:sz w:val="28"/>
                <w:szCs w:val="28"/>
                <w:lang w:eastAsia="en-US"/>
              </w:rPr>
            </w:pPr>
            <w:r w:rsidRPr="003A78CA">
              <w:rPr>
                <w:rFonts w:eastAsia="Calibri"/>
                <w:color w:val="000000" w:themeColor="text1"/>
                <w:sz w:val="28"/>
                <w:szCs w:val="28"/>
                <w:lang w:eastAsia="en-US"/>
              </w:rPr>
              <w:t xml:space="preserve">Данная программа подразумевает строительство жилья экономического класса для граждан Чеченской Республики - участников программы. Жилье реализуется по цене не более 30 тыс. рублей за 1 кв. м. </w:t>
            </w:r>
          </w:p>
          <w:p w:rsidR="003A5546" w:rsidRPr="003A78CA" w:rsidRDefault="003A5546" w:rsidP="003A5546">
            <w:pPr>
              <w:ind w:firstLine="566"/>
              <w:jc w:val="both"/>
              <w:rPr>
                <w:rFonts w:eastAsia="Calibri"/>
                <w:color w:val="000000" w:themeColor="text1"/>
                <w:sz w:val="28"/>
                <w:szCs w:val="28"/>
                <w:lang w:eastAsia="en-US"/>
              </w:rPr>
            </w:pPr>
            <w:r w:rsidRPr="003A78CA">
              <w:rPr>
                <w:rFonts w:eastAsia="Calibri"/>
                <w:color w:val="000000" w:themeColor="text1"/>
                <w:sz w:val="28"/>
                <w:szCs w:val="28"/>
                <w:lang w:eastAsia="en-US"/>
              </w:rPr>
              <w:t>В настоящее время жилищное строительство ведется на 2-х земельных участках:</w:t>
            </w:r>
          </w:p>
          <w:p w:rsidR="003A5546" w:rsidRPr="003A78CA" w:rsidRDefault="003A5546" w:rsidP="003A5546">
            <w:pPr>
              <w:ind w:firstLine="567"/>
              <w:jc w:val="both"/>
              <w:rPr>
                <w:rFonts w:eastAsia="Calibri"/>
                <w:color w:val="000000" w:themeColor="text1"/>
                <w:sz w:val="28"/>
                <w:szCs w:val="28"/>
              </w:rPr>
            </w:pPr>
            <w:r w:rsidRPr="003A78CA">
              <w:rPr>
                <w:rFonts w:eastAsia="Calibri"/>
                <w:color w:val="000000" w:themeColor="text1"/>
                <w:sz w:val="28"/>
                <w:szCs w:val="28"/>
              </w:rPr>
              <w:t xml:space="preserve">- комплекс жилой застройки - микрорайон «Солнечный» в г. Грозном, общей площадью жилья 17,338 тыс. кв. м, (3 МКД на 248 квартир) на земельном участке площадью 1,9 га, застройщик КП ЧР «Дирекция». </w:t>
            </w:r>
          </w:p>
          <w:p w:rsidR="003A5546" w:rsidRPr="003A78CA" w:rsidRDefault="003A5546" w:rsidP="003A5546">
            <w:pPr>
              <w:spacing w:line="276" w:lineRule="auto"/>
              <w:ind w:firstLine="567"/>
              <w:jc w:val="both"/>
              <w:rPr>
                <w:rFonts w:eastAsia="Calibri"/>
                <w:color w:val="000000" w:themeColor="text1"/>
                <w:sz w:val="28"/>
                <w:szCs w:val="28"/>
              </w:rPr>
            </w:pPr>
            <w:r w:rsidRPr="003A78CA">
              <w:rPr>
                <w:rFonts w:eastAsia="Calibri"/>
                <w:color w:val="000000" w:themeColor="text1"/>
                <w:sz w:val="28"/>
                <w:szCs w:val="28"/>
              </w:rPr>
              <w:t xml:space="preserve"> В эксплуатацию введены:</w:t>
            </w:r>
          </w:p>
          <w:p w:rsidR="003A5546" w:rsidRPr="003A78CA" w:rsidRDefault="003A5546" w:rsidP="003A5546">
            <w:pPr>
              <w:spacing w:line="276" w:lineRule="auto"/>
              <w:ind w:firstLine="567"/>
              <w:jc w:val="both"/>
              <w:rPr>
                <w:rFonts w:eastAsia="Calibri"/>
                <w:color w:val="000000" w:themeColor="text1"/>
                <w:sz w:val="28"/>
                <w:szCs w:val="28"/>
              </w:rPr>
            </w:pPr>
            <w:r w:rsidRPr="003A78CA">
              <w:rPr>
                <w:rFonts w:eastAsia="Calibri"/>
                <w:color w:val="000000" w:themeColor="text1"/>
                <w:sz w:val="28"/>
                <w:szCs w:val="28"/>
              </w:rPr>
              <w:t>7-ми этажный МКД  площадью 3 782,8 тыс.кв. м.(жил.площадь) на  56 квартир.</w:t>
            </w:r>
          </w:p>
          <w:p w:rsidR="003A5546" w:rsidRPr="003A78CA" w:rsidRDefault="003A5546" w:rsidP="003A5546">
            <w:pPr>
              <w:spacing w:line="276" w:lineRule="auto"/>
              <w:ind w:firstLine="567"/>
              <w:jc w:val="both"/>
              <w:rPr>
                <w:rFonts w:eastAsia="Calibri"/>
                <w:color w:val="000000" w:themeColor="text1"/>
                <w:sz w:val="28"/>
                <w:szCs w:val="28"/>
              </w:rPr>
            </w:pPr>
            <w:r w:rsidRPr="003A78CA">
              <w:rPr>
                <w:rFonts w:eastAsia="Calibri"/>
                <w:color w:val="000000" w:themeColor="text1"/>
                <w:sz w:val="28"/>
                <w:szCs w:val="28"/>
              </w:rPr>
              <w:t>9-ти этажный МКД площадью  6814,08 тыс. кв.м. (жил.площадь) на 96 квартир.</w:t>
            </w:r>
          </w:p>
          <w:p w:rsidR="003A5546" w:rsidRPr="003A78CA" w:rsidRDefault="003A5546" w:rsidP="003A5546">
            <w:pPr>
              <w:ind w:firstLine="567"/>
              <w:jc w:val="both"/>
              <w:rPr>
                <w:rFonts w:eastAsia="Calibri"/>
                <w:color w:val="000000" w:themeColor="text1"/>
                <w:sz w:val="28"/>
                <w:szCs w:val="28"/>
              </w:rPr>
            </w:pPr>
            <w:r w:rsidRPr="003A78CA">
              <w:rPr>
                <w:rFonts w:eastAsia="Calibri"/>
                <w:color w:val="000000" w:themeColor="text1"/>
                <w:sz w:val="28"/>
                <w:szCs w:val="28"/>
              </w:rPr>
              <w:t>- комплекс жилой застройки - микрорайон  «Северный» в г. Урус-Мартан общей площадью 27,920 тыс. кв.м жилья (4 МКД на 408 квартир) на земельном участке площадью 4,0 га, застройщик  ООО «Евро-Телеком».</w:t>
            </w:r>
          </w:p>
          <w:p w:rsidR="003A5546" w:rsidRPr="003A78CA" w:rsidRDefault="003A5546" w:rsidP="003A5546">
            <w:pPr>
              <w:ind w:firstLine="567"/>
              <w:jc w:val="both"/>
              <w:rPr>
                <w:rFonts w:eastAsia="Calibri"/>
                <w:color w:val="000000" w:themeColor="text1"/>
                <w:sz w:val="28"/>
                <w:szCs w:val="28"/>
              </w:rPr>
            </w:pPr>
            <w:r w:rsidRPr="003A78CA">
              <w:rPr>
                <w:rFonts w:eastAsia="Calibri"/>
                <w:color w:val="000000" w:themeColor="text1"/>
                <w:sz w:val="28"/>
                <w:szCs w:val="28"/>
              </w:rPr>
              <w:lastRenderedPageBreak/>
              <w:t>В общей сложности на территории Чеченской Республики в рамках реализации программы ведется строительство двух жилых комплексов общей площадью жилья 45,258 тыс. кв. м жилья экономического класса на 656 квартир.</w:t>
            </w:r>
          </w:p>
          <w:p w:rsidR="003A5546" w:rsidRPr="003A78CA" w:rsidRDefault="003A5546" w:rsidP="003A5546">
            <w:pPr>
              <w:ind w:firstLine="567"/>
              <w:jc w:val="both"/>
              <w:rPr>
                <w:rFonts w:eastAsia="Calibri"/>
                <w:color w:val="000000" w:themeColor="text1"/>
                <w:sz w:val="28"/>
                <w:szCs w:val="28"/>
              </w:rPr>
            </w:pPr>
            <w:r w:rsidRPr="003A78CA">
              <w:rPr>
                <w:rFonts w:eastAsia="Calibri"/>
                <w:color w:val="000000" w:themeColor="text1"/>
                <w:sz w:val="28"/>
                <w:szCs w:val="28"/>
              </w:rPr>
              <w:t>В целях обеспечения микрорайонов, строящихся в рамках программы «Жилье для российской семьи» социальной инфраструктурой заключено Соглашение с Минстроем России о представление средств из федерального бюджета на строительство двух школ и детского сада на территории указанных жилых комплексов.</w:t>
            </w:r>
          </w:p>
          <w:p w:rsidR="003A5546" w:rsidRPr="003A78CA" w:rsidRDefault="003A5546" w:rsidP="003A5546">
            <w:pPr>
              <w:ind w:firstLine="567"/>
              <w:jc w:val="both"/>
              <w:rPr>
                <w:rFonts w:eastAsia="Calibri"/>
                <w:color w:val="000000" w:themeColor="text1"/>
                <w:sz w:val="28"/>
                <w:szCs w:val="28"/>
              </w:rPr>
            </w:pPr>
            <w:r w:rsidRPr="003A78CA">
              <w:rPr>
                <w:rFonts w:eastAsia="Calibri"/>
                <w:color w:val="000000" w:themeColor="text1"/>
                <w:sz w:val="28"/>
                <w:szCs w:val="28"/>
              </w:rPr>
              <w:t xml:space="preserve">Проведено совещание с участием представителей  АО "АИЖК" по вопросу предоставления финансирования ресурсоснабжающим организациям в целях выкупа объектов инженерно-технического обеспечения, построенных в рамках реализации программы «Жилье для российской семьи» на территории Чеченской Республики. </w:t>
            </w:r>
          </w:p>
          <w:p w:rsidR="00E6387C" w:rsidRPr="003A78CA" w:rsidRDefault="003A5546" w:rsidP="003A5546">
            <w:pPr>
              <w:spacing w:line="276" w:lineRule="auto"/>
              <w:jc w:val="both"/>
              <w:rPr>
                <w:color w:val="000000" w:themeColor="text1"/>
                <w:sz w:val="28"/>
                <w:szCs w:val="28"/>
              </w:rPr>
            </w:pPr>
            <w:r w:rsidRPr="003A78CA">
              <w:rPr>
                <w:rFonts w:eastAsia="Calibri"/>
                <w:color w:val="000000" w:themeColor="text1"/>
                <w:sz w:val="28"/>
                <w:szCs w:val="28"/>
              </w:rPr>
              <w:t>На отчетную дату в программе зарегистрировано 337 участников</w:t>
            </w:r>
            <w:r w:rsidRPr="003A78CA">
              <w:rPr>
                <w:color w:val="000000" w:themeColor="text1"/>
                <w:sz w:val="28"/>
                <w:szCs w:val="28"/>
              </w:rPr>
              <w:t xml:space="preserve"> </w:t>
            </w:r>
          </w:p>
        </w:tc>
        <w:tc>
          <w:tcPr>
            <w:tcW w:w="2410" w:type="dxa"/>
            <w:vAlign w:val="center"/>
          </w:tcPr>
          <w:p w:rsidR="00E242F6" w:rsidRPr="003A78CA" w:rsidRDefault="00E242F6" w:rsidP="00E242F6">
            <w:pPr>
              <w:jc w:val="center"/>
              <w:rPr>
                <w:color w:val="000000" w:themeColor="text1"/>
                <w:sz w:val="28"/>
                <w:szCs w:val="28"/>
              </w:rPr>
            </w:pPr>
            <w:r w:rsidRPr="003A78CA">
              <w:rPr>
                <w:color w:val="000000" w:themeColor="text1"/>
                <w:sz w:val="28"/>
                <w:szCs w:val="28"/>
              </w:rPr>
              <w:lastRenderedPageBreak/>
              <w:t>Ибрагимова А.Р.</w:t>
            </w:r>
          </w:p>
          <w:p w:rsidR="00AA10FA" w:rsidRPr="003A78CA" w:rsidRDefault="00E242F6" w:rsidP="00E242F6">
            <w:pPr>
              <w:jc w:val="center"/>
              <w:rPr>
                <w:color w:val="000000" w:themeColor="text1"/>
                <w:sz w:val="28"/>
                <w:szCs w:val="28"/>
              </w:rPr>
            </w:pPr>
            <w:r w:rsidRPr="003A78CA">
              <w:rPr>
                <w:color w:val="000000" w:themeColor="text1"/>
                <w:sz w:val="28"/>
                <w:szCs w:val="28"/>
              </w:rPr>
              <w:t>Иналов У.Р.</w:t>
            </w:r>
          </w:p>
          <w:p w:rsidR="00E242F6" w:rsidRPr="003A78CA" w:rsidRDefault="00E242F6" w:rsidP="00E242F6">
            <w:pPr>
              <w:jc w:val="center"/>
              <w:rPr>
                <w:color w:val="000000" w:themeColor="text1"/>
                <w:sz w:val="28"/>
                <w:szCs w:val="28"/>
              </w:rPr>
            </w:pPr>
            <w:r w:rsidRPr="003A78CA">
              <w:rPr>
                <w:color w:val="000000" w:themeColor="text1"/>
                <w:sz w:val="28"/>
                <w:szCs w:val="28"/>
              </w:rPr>
              <w:t>Узаева А.А.</w:t>
            </w:r>
          </w:p>
        </w:tc>
      </w:tr>
      <w:tr w:rsidR="006F7B0A" w:rsidRPr="003A78CA" w:rsidTr="001569DE">
        <w:trPr>
          <w:trHeight w:val="6645"/>
        </w:trPr>
        <w:tc>
          <w:tcPr>
            <w:tcW w:w="709" w:type="dxa"/>
            <w:vAlign w:val="center"/>
          </w:tcPr>
          <w:p w:rsidR="006F7B0A" w:rsidRPr="003A78CA" w:rsidRDefault="006F7B0A" w:rsidP="00D55B40">
            <w:pPr>
              <w:numPr>
                <w:ilvl w:val="0"/>
                <w:numId w:val="4"/>
              </w:numPr>
              <w:spacing w:line="276" w:lineRule="auto"/>
              <w:ind w:left="502"/>
              <w:jc w:val="center"/>
              <w:rPr>
                <w:color w:val="FF0000"/>
                <w:sz w:val="28"/>
                <w:szCs w:val="28"/>
              </w:rPr>
            </w:pPr>
          </w:p>
        </w:tc>
        <w:tc>
          <w:tcPr>
            <w:tcW w:w="4820" w:type="dxa"/>
            <w:gridSpan w:val="2"/>
            <w:vAlign w:val="center"/>
          </w:tcPr>
          <w:p w:rsidR="003C6BDE" w:rsidRPr="003A78CA" w:rsidRDefault="003C6BDE" w:rsidP="00D55B40">
            <w:pPr>
              <w:autoSpaceDE w:val="0"/>
              <w:autoSpaceDN w:val="0"/>
              <w:adjustRightInd w:val="0"/>
              <w:spacing w:line="276" w:lineRule="auto"/>
              <w:jc w:val="both"/>
              <w:rPr>
                <w:color w:val="000000" w:themeColor="text1"/>
                <w:sz w:val="28"/>
                <w:szCs w:val="28"/>
              </w:rPr>
            </w:pPr>
          </w:p>
          <w:p w:rsidR="006F7B0A" w:rsidRPr="003A78CA" w:rsidRDefault="0048688E" w:rsidP="0010622B">
            <w:pPr>
              <w:spacing w:line="276" w:lineRule="auto"/>
              <w:jc w:val="both"/>
              <w:rPr>
                <w:color w:val="000000" w:themeColor="text1"/>
                <w:sz w:val="28"/>
                <w:szCs w:val="28"/>
              </w:rPr>
            </w:pPr>
            <w:r w:rsidRPr="003A78CA">
              <w:rPr>
                <w:color w:val="000000" w:themeColor="text1"/>
                <w:sz w:val="28"/>
                <w:szCs w:val="28"/>
              </w:rPr>
              <w:t xml:space="preserve">         </w:t>
            </w:r>
            <w:r w:rsidR="00B71238" w:rsidRPr="003A78CA">
              <w:rPr>
                <w:color w:val="000000" w:themeColor="text1"/>
                <w:sz w:val="28"/>
                <w:szCs w:val="28"/>
              </w:rPr>
              <w:t>Управление проектами Функционального проектного офиса Министерства строительства и жилищно-коммунального хозяйства Чеченской Республики</w:t>
            </w:r>
          </w:p>
        </w:tc>
        <w:tc>
          <w:tcPr>
            <w:tcW w:w="7229" w:type="dxa"/>
            <w:vAlign w:val="center"/>
          </w:tcPr>
          <w:p w:rsidR="00712316" w:rsidRPr="003A78CA" w:rsidRDefault="00712316" w:rsidP="003A0898">
            <w:pPr>
              <w:ind w:firstLine="708"/>
              <w:jc w:val="both"/>
              <w:rPr>
                <w:color w:val="000000" w:themeColor="text1"/>
                <w:sz w:val="28"/>
                <w:szCs w:val="28"/>
              </w:rPr>
            </w:pPr>
          </w:p>
          <w:p w:rsidR="00005F9C" w:rsidRPr="003A78CA" w:rsidRDefault="00023700" w:rsidP="00005F9C">
            <w:pPr>
              <w:autoSpaceDE w:val="0"/>
              <w:autoSpaceDN w:val="0"/>
              <w:adjustRightInd w:val="0"/>
              <w:rPr>
                <w:color w:val="000000" w:themeColor="text1"/>
                <w:sz w:val="28"/>
                <w:szCs w:val="28"/>
              </w:rPr>
            </w:pPr>
            <w:r w:rsidRPr="003A78CA">
              <w:rPr>
                <w:color w:val="000000" w:themeColor="text1"/>
                <w:sz w:val="28"/>
                <w:szCs w:val="28"/>
              </w:rPr>
              <w:t xml:space="preserve">        </w:t>
            </w:r>
            <w:r w:rsidR="00005F9C" w:rsidRPr="003A78CA">
              <w:rPr>
                <w:color w:val="000000" w:themeColor="text1"/>
                <w:sz w:val="28"/>
                <w:szCs w:val="28"/>
              </w:rPr>
              <w:t>Проектным офисом Министерства строительства и жилищно-коммунального хозяйства Чеченской Республики продолжается активная работа по информированию и вовлечению граждан Чеченской Республики в реализацию мероприятий приоритетного проекта «Формирование комфортной городской среды на территории Чеченской Республики». Информирование граждан осуществляется посредством освещения через средства массовой информации, а также в формате выездных встреч с населением, в рамках которых разъясняются вопросы формирования мероприятий муниципальных программ благоустройства и обеспечения участия жителей в разработке дизайн-проектов дворовых территорий и общественных зон. Министерством выпущен социальный ролик, информирующий граждан о реализации программы, который будет транслироваться по местным каналам телевидения.</w:t>
            </w:r>
          </w:p>
          <w:p w:rsidR="003A0898" w:rsidRPr="003A78CA" w:rsidRDefault="003A0898" w:rsidP="00B71238">
            <w:pPr>
              <w:ind w:firstLine="708"/>
              <w:jc w:val="both"/>
              <w:rPr>
                <w:color w:val="000000" w:themeColor="text1"/>
                <w:sz w:val="28"/>
                <w:szCs w:val="28"/>
              </w:rPr>
            </w:pPr>
          </w:p>
          <w:p w:rsidR="006F7B0A" w:rsidRPr="003A78CA" w:rsidRDefault="006F7B0A" w:rsidP="00023700">
            <w:pPr>
              <w:spacing w:line="276" w:lineRule="auto"/>
              <w:jc w:val="both"/>
              <w:rPr>
                <w:color w:val="000000" w:themeColor="text1"/>
                <w:sz w:val="28"/>
                <w:szCs w:val="28"/>
              </w:rPr>
            </w:pPr>
          </w:p>
        </w:tc>
        <w:tc>
          <w:tcPr>
            <w:tcW w:w="2410" w:type="dxa"/>
            <w:vAlign w:val="center"/>
          </w:tcPr>
          <w:p w:rsidR="00A063ED" w:rsidRPr="003A78CA" w:rsidRDefault="00A063ED" w:rsidP="00A138E4">
            <w:pPr>
              <w:autoSpaceDE w:val="0"/>
              <w:autoSpaceDN w:val="0"/>
              <w:adjustRightInd w:val="0"/>
              <w:jc w:val="center"/>
              <w:rPr>
                <w:color w:val="000000" w:themeColor="text1"/>
                <w:sz w:val="28"/>
                <w:szCs w:val="28"/>
              </w:rPr>
            </w:pPr>
            <w:r w:rsidRPr="003A78CA">
              <w:rPr>
                <w:color w:val="000000" w:themeColor="text1"/>
                <w:sz w:val="28"/>
                <w:szCs w:val="28"/>
              </w:rPr>
              <w:t>Ибрагимова А.Р.</w:t>
            </w:r>
          </w:p>
          <w:p w:rsidR="007C4CD3" w:rsidRPr="003A78CA" w:rsidRDefault="00073DA3" w:rsidP="00A138E4">
            <w:pPr>
              <w:autoSpaceDE w:val="0"/>
              <w:autoSpaceDN w:val="0"/>
              <w:adjustRightInd w:val="0"/>
              <w:jc w:val="center"/>
              <w:rPr>
                <w:color w:val="000000" w:themeColor="text1"/>
                <w:sz w:val="28"/>
                <w:szCs w:val="28"/>
              </w:rPr>
            </w:pPr>
            <w:r w:rsidRPr="003A78CA">
              <w:rPr>
                <w:color w:val="000000" w:themeColor="text1"/>
                <w:sz w:val="28"/>
                <w:szCs w:val="28"/>
              </w:rPr>
              <w:t>Ибрагимова Б.Р.</w:t>
            </w:r>
          </w:p>
          <w:p w:rsidR="00073DA3" w:rsidRPr="003A78CA" w:rsidRDefault="00073DA3" w:rsidP="00A138E4">
            <w:pPr>
              <w:autoSpaceDE w:val="0"/>
              <w:autoSpaceDN w:val="0"/>
              <w:adjustRightInd w:val="0"/>
              <w:jc w:val="center"/>
              <w:rPr>
                <w:color w:val="000000" w:themeColor="text1"/>
                <w:sz w:val="28"/>
                <w:szCs w:val="28"/>
              </w:rPr>
            </w:pPr>
            <w:r w:rsidRPr="003A78CA">
              <w:rPr>
                <w:color w:val="000000" w:themeColor="text1"/>
                <w:sz w:val="28"/>
                <w:szCs w:val="28"/>
              </w:rPr>
              <w:t>Шамсудинова Р.Б.</w:t>
            </w:r>
          </w:p>
          <w:p w:rsidR="00A063ED" w:rsidRPr="003A78CA" w:rsidRDefault="00A063ED" w:rsidP="00A138E4">
            <w:pPr>
              <w:autoSpaceDE w:val="0"/>
              <w:autoSpaceDN w:val="0"/>
              <w:adjustRightInd w:val="0"/>
              <w:jc w:val="center"/>
              <w:rPr>
                <w:color w:val="000000" w:themeColor="text1"/>
                <w:sz w:val="28"/>
                <w:szCs w:val="28"/>
              </w:rPr>
            </w:pPr>
          </w:p>
        </w:tc>
      </w:tr>
      <w:tr w:rsidR="006F7B0A" w:rsidRPr="003A78CA" w:rsidTr="00523AE5">
        <w:trPr>
          <w:trHeight w:val="2959"/>
        </w:trPr>
        <w:tc>
          <w:tcPr>
            <w:tcW w:w="709" w:type="dxa"/>
            <w:vAlign w:val="center"/>
          </w:tcPr>
          <w:p w:rsidR="006F7B0A" w:rsidRPr="003A78CA" w:rsidRDefault="006F7B0A" w:rsidP="00D55B40">
            <w:pPr>
              <w:numPr>
                <w:ilvl w:val="0"/>
                <w:numId w:val="4"/>
              </w:numPr>
              <w:spacing w:line="276" w:lineRule="auto"/>
              <w:ind w:left="502"/>
              <w:jc w:val="center"/>
              <w:rPr>
                <w:color w:val="FF0000"/>
                <w:sz w:val="28"/>
                <w:szCs w:val="28"/>
              </w:rPr>
            </w:pPr>
          </w:p>
        </w:tc>
        <w:tc>
          <w:tcPr>
            <w:tcW w:w="4820" w:type="dxa"/>
            <w:gridSpan w:val="2"/>
            <w:vAlign w:val="center"/>
          </w:tcPr>
          <w:p w:rsidR="00833AF8" w:rsidRPr="003A78CA" w:rsidRDefault="001353D7" w:rsidP="001353D7">
            <w:pPr>
              <w:autoSpaceDE w:val="0"/>
              <w:autoSpaceDN w:val="0"/>
              <w:adjustRightInd w:val="0"/>
              <w:jc w:val="both"/>
              <w:rPr>
                <w:color w:val="000000" w:themeColor="text1"/>
                <w:sz w:val="28"/>
                <w:szCs w:val="28"/>
              </w:rPr>
            </w:pPr>
            <w:r w:rsidRPr="003A78CA">
              <w:rPr>
                <w:color w:val="000000" w:themeColor="text1"/>
                <w:sz w:val="28"/>
                <w:szCs w:val="28"/>
              </w:rPr>
              <w:t xml:space="preserve">   </w:t>
            </w:r>
            <w:r w:rsidR="009105E2" w:rsidRPr="003A78CA">
              <w:rPr>
                <w:color w:val="000000" w:themeColor="text1"/>
                <w:sz w:val="28"/>
                <w:szCs w:val="28"/>
              </w:rPr>
              <w:t xml:space="preserve">       </w:t>
            </w:r>
            <w:r w:rsidR="00005F9C" w:rsidRPr="003A78CA">
              <w:rPr>
                <w:color w:val="000000" w:themeColor="text1"/>
                <w:sz w:val="28"/>
                <w:szCs w:val="28"/>
              </w:rPr>
              <w:t>Координация деятельности регионального проектного комитета по приоритетному направлению стратегического развития Российской Федерации "ЖКХ и городская среда"</w:t>
            </w:r>
          </w:p>
          <w:p w:rsidR="006F7B0A" w:rsidRPr="003A78CA" w:rsidRDefault="006F7B0A" w:rsidP="00D55B40">
            <w:pPr>
              <w:snapToGrid w:val="0"/>
              <w:spacing w:line="276" w:lineRule="auto"/>
              <w:jc w:val="both"/>
              <w:rPr>
                <w:color w:val="000000" w:themeColor="text1"/>
                <w:sz w:val="28"/>
                <w:szCs w:val="28"/>
              </w:rPr>
            </w:pPr>
          </w:p>
        </w:tc>
        <w:tc>
          <w:tcPr>
            <w:tcW w:w="7229" w:type="dxa"/>
          </w:tcPr>
          <w:p w:rsidR="006F7B0A" w:rsidRPr="003A78CA" w:rsidRDefault="006F7B0A" w:rsidP="00D55B40">
            <w:pPr>
              <w:autoSpaceDE w:val="0"/>
              <w:autoSpaceDN w:val="0"/>
              <w:adjustRightInd w:val="0"/>
              <w:spacing w:line="276" w:lineRule="auto"/>
              <w:jc w:val="both"/>
              <w:rPr>
                <w:color w:val="000000" w:themeColor="text1"/>
                <w:sz w:val="28"/>
                <w:szCs w:val="28"/>
              </w:rPr>
            </w:pPr>
          </w:p>
          <w:p w:rsidR="00005F9C" w:rsidRPr="003A78CA" w:rsidRDefault="007C4CD3" w:rsidP="00005F9C">
            <w:pPr>
              <w:jc w:val="both"/>
              <w:rPr>
                <w:color w:val="000000" w:themeColor="text1"/>
                <w:sz w:val="28"/>
                <w:szCs w:val="28"/>
                <w:shd w:val="clear" w:color="auto" w:fill="FFFFFF"/>
              </w:rPr>
            </w:pPr>
            <w:r w:rsidRPr="003A78CA">
              <w:rPr>
                <w:color w:val="000000" w:themeColor="text1"/>
                <w:sz w:val="28"/>
                <w:szCs w:val="28"/>
              </w:rPr>
              <w:t xml:space="preserve">         </w:t>
            </w:r>
            <w:r w:rsidR="00005F9C" w:rsidRPr="003A78CA">
              <w:rPr>
                <w:color w:val="000000" w:themeColor="text1"/>
                <w:sz w:val="28"/>
                <w:szCs w:val="28"/>
              </w:rPr>
              <w:t xml:space="preserve">В рамках подпрограммы «Формирование современной городской среды на территории Чеченской Республики на 2017 год»  </w:t>
            </w:r>
            <w:r w:rsidR="00005F9C" w:rsidRPr="003A78CA">
              <w:rPr>
                <w:color w:val="000000" w:themeColor="text1"/>
                <w:sz w:val="28"/>
                <w:szCs w:val="28"/>
                <w:shd w:val="clear" w:color="auto" w:fill="FFFFFF"/>
              </w:rPr>
              <w:t>заключены соглашения о предоставлении в 2017 году субсидии из ФБ в общем объеме 294,8 млн.руб. на поддержку мероприятий по благоустройству дворовых территорий многоквартирных домов, наиболеепосещаемых территорий общего пользованияи на поддержку обустройства мест массового отдыха населения. Софинансирование из бюджета Чеченской Республики составит 15,5 млн. руб. (5%).</w:t>
            </w:r>
          </w:p>
          <w:p w:rsidR="00005F9C" w:rsidRPr="003A78CA" w:rsidRDefault="00005F9C" w:rsidP="00005F9C">
            <w:pPr>
              <w:jc w:val="both"/>
              <w:rPr>
                <w:color w:val="000000" w:themeColor="text1"/>
                <w:spacing w:val="-2"/>
                <w:sz w:val="28"/>
                <w:szCs w:val="28"/>
              </w:rPr>
            </w:pPr>
            <w:r w:rsidRPr="003A78CA">
              <w:rPr>
                <w:color w:val="000000" w:themeColor="text1"/>
                <w:sz w:val="28"/>
                <w:szCs w:val="28"/>
                <w:shd w:val="clear" w:color="auto" w:fill="FFFFFF"/>
              </w:rPr>
              <w:lastRenderedPageBreak/>
              <w:tab/>
              <w:t>В</w:t>
            </w:r>
            <w:r w:rsidRPr="003A78CA">
              <w:rPr>
                <w:color w:val="000000" w:themeColor="text1"/>
                <w:spacing w:val="-2"/>
                <w:sz w:val="28"/>
                <w:szCs w:val="28"/>
              </w:rPr>
              <w:t>ыделенные субсидии направлены в бюджеты городов и районов Чеченской Республики - участников региональной программы на реализацию муниципальных программ благоустройства территорий.</w:t>
            </w:r>
          </w:p>
          <w:p w:rsidR="00005F9C" w:rsidRPr="003A78CA" w:rsidRDefault="00005F9C" w:rsidP="00005F9C">
            <w:pPr>
              <w:jc w:val="both"/>
              <w:rPr>
                <w:color w:val="000000" w:themeColor="text1"/>
                <w:spacing w:val="-2"/>
                <w:sz w:val="28"/>
                <w:szCs w:val="28"/>
              </w:rPr>
            </w:pPr>
            <w:r w:rsidRPr="003A78CA">
              <w:rPr>
                <w:color w:val="000000" w:themeColor="text1"/>
                <w:spacing w:val="-2"/>
                <w:sz w:val="28"/>
                <w:szCs w:val="28"/>
              </w:rPr>
              <w:tab/>
            </w:r>
            <w:r w:rsidRPr="003A78CA">
              <w:rPr>
                <w:color w:val="000000" w:themeColor="text1"/>
                <w:sz w:val="28"/>
                <w:szCs w:val="28"/>
              </w:rPr>
              <w:t>В настоящее время, в ходе реализации проекта проводятся работы по комплексному благоустройству 114 дворовых территорий</w:t>
            </w:r>
            <w:r w:rsidRPr="003A78CA">
              <w:rPr>
                <w:color w:val="000000" w:themeColor="text1"/>
                <w:spacing w:val="-2"/>
                <w:sz w:val="28"/>
                <w:szCs w:val="28"/>
              </w:rPr>
              <w:t>, включающее в себя замену асфальта, освещение, установку скамеек, урн, озеленение, устройство детских,  спортивных площадок,  автопарковок. Особенностью программы является обязательное участие граждан и заинтересованных лиц как в выборе мероприятий муниципальных программ, так и в их реализации (финансовое и(или) трудовое участие).</w:t>
            </w:r>
          </w:p>
          <w:p w:rsidR="00005F9C" w:rsidRPr="003A78CA" w:rsidRDefault="00005F9C" w:rsidP="00005F9C">
            <w:pPr>
              <w:jc w:val="both"/>
              <w:rPr>
                <w:color w:val="000000" w:themeColor="text1"/>
                <w:spacing w:val="-2"/>
                <w:sz w:val="28"/>
                <w:szCs w:val="28"/>
              </w:rPr>
            </w:pPr>
            <w:r w:rsidRPr="003A78CA">
              <w:rPr>
                <w:color w:val="000000" w:themeColor="text1"/>
                <w:spacing w:val="-2"/>
                <w:sz w:val="28"/>
                <w:szCs w:val="28"/>
              </w:rPr>
              <w:tab/>
              <w:t>В рамках благоустройства общественных зон в 2017 году ведутся работы  19  зон наиболее массового посещения жителей - парков, скверов, мест массового отдыха в 15-ти муниципальных образованиях республики,</w:t>
            </w:r>
            <w:r w:rsidRPr="003A78CA">
              <w:rPr>
                <w:color w:val="000000" w:themeColor="text1"/>
                <w:sz w:val="28"/>
                <w:szCs w:val="28"/>
              </w:rPr>
              <w:t>которые будут завершены до конца 2017 года</w:t>
            </w:r>
            <w:r w:rsidRPr="003A78CA">
              <w:rPr>
                <w:color w:val="000000" w:themeColor="text1"/>
                <w:spacing w:val="-2"/>
                <w:sz w:val="28"/>
                <w:szCs w:val="28"/>
              </w:rPr>
              <w:t xml:space="preserve">. Наиболее знаковыми из проектов, предусмотренных к благоустройству,  является строительство уникального парка в рамках высотного комплекса «Грозный-Сити»,  который уже стал самым красочным местом в г. Грозном. </w:t>
            </w:r>
          </w:p>
          <w:p w:rsidR="00005F9C" w:rsidRPr="003A78CA" w:rsidRDefault="00005F9C" w:rsidP="00005F9C">
            <w:pPr>
              <w:pStyle w:val="af4"/>
              <w:shd w:val="clear" w:color="auto" w:fill="FFFFFF"/>
              <w:spacing w:before="0" w:beforeAutospacing="0" w:after="0" w:afterAutospacing="0"/>
              <w:jc w:val="both"/>
              <w:rPr>
                <w:rStyle w:val="ab"/>
                <w:color w:val="000000" w:themeColor="text1"/>
                <w:sz w:val="28"/>
                <w:szCs w:val="28"/>
              </w:rPr>
            </w:pPr>
            <w:r w:rsidRPr="003A78CA">
              <w:rPr>
                <w:color w:val="000000" w:themeColor="text1"/>
                <w:sz w:val="28"/>
                <w:szCs w:val="28"/>
              </w:rPr>
              <w:t xml:space="preserve">          Вместе с тем, проектным офисом министерства разработана государственная программа Чеченской Республики «Формирование современной городской среды на территории Чеченской Республики» на 2018-2022 годы», которая утверждена  </w:t>
            </w:r>
            <w:hyperlink r:id="rId8" w:tgtFrame="_blank" w:history="1">
              <w:r w:rsidRPr="003A78CA">
                <w:rPr>
                  <w:rStyle w:val="af5"/>
                  <w:iCs/>
                  <w:color w:val="000000" w:themeColor="text1"/>
                  <w:sz w:val="28"/>
                  <w:szCs w:val="28"/>
                </w:rPr>
                <w:t>постановлением Правительства Чеченской Республики от 5 сентября 2017 года № 202</w:t>
              </w:r>
            </w:hyperlink>
            <w:r w:rsidRPr="003A78CA">
              <w:rPr>
                <w:rStyle w:val="ab"/>
                <w:color w:val="000000" w:themeColor="text1"/>
                <w:sz w:val="28"/>
                <w:szCs w:val="28"/>
              </w:rPr>
              <w:t>.</w:t>
            </w:r>
          </w:p>
          <w:p w:rsidR="00005F9C" w:rsidRPr="003A78CA" w:rsidRDefault="00005F9C" w:rsidP="00005F9C">
            <w:pPr>
              <w:pStyle w:val="af4"/>
              <w:shd w:val="clear" w:color="auto" w:fill="FFFFFF"/>
              <w:spacing w:before="0" w:beforeAutospacing="0" w:after="0" w:afterAutospacing="0"/>
              <w:jc w:val="both"/>
              <w:rPr>
                <w:color w:val="000000" w:themeColor="text1"/>
                <w:sz w:val="28"/>
                <w:szCs w:val="28"/>
              </w:rPr>
            </w:pPr>
            <w:r w:rsidRPr="003A78CA">
              <w:rPr>
                <w:color w:val="000000" w:themeColor="text1"/>
                <w:sz w:val="28"/>
                <w:szCs w:val="28"/>
              </w:rPr>
              <w:t xml:space="preserve"> В рамках обозначенной программы в течении 5 лет планируется осуществление мероприятий по благоустройству всех дворовых территорий и наиболее </w:t>
            </w:r>
            <w:r w:rsidRPr="003A78CA">
              <w:rPr>
                <w:color w:val="000000" w:themeColor="text1"/>
                <w:sz w:val="28"/>
                <w:szCs w:val="28"/>
              </w:rPr>
              <w:lastRenderedPageBreak/>
              <w:t>знаковых общественных пространств республики. Таким образом, в реализации проекта с 2018 года будут задействованы все города и муниципальные районы Чеченской Республики, в том числе поселения горных районов.</w:t>
            </w:r>
          </w:p>
          <w:p w:rsidR="00005F9C" w:rsidRPr="003A78CA" w:rsidRDefault="00005F9C" w:rsidP="00005F9C">
            <w:pPr>
              <w:pStyle w:val="af4"/>
              <w:shd w:val="clear" w:color="auto" w:fill="FFFFFF"/>
              <w:spacing w:before="0" w:beforeAutospacing="0" w:after="0" w:afterAutospacing="0"/>
              <w:jc w:val="both"/>
              <w:rPr>
                <w:color w:val="000000" w:themeColor="text1"/>
                <w:sz w:val="28"/>
                <w:szCs w:val="28"/>
              </w:rPr>
            </w:pPr>
            <w:r w:rsidRPr="003A78CA">
              <w:rPr>
                <w:color w:val="000000" w:themeColor="text1"/>
                <w:sz w:val="28"/>
                <w:szCs w:val="28"/>
              </w:rPr>
              <w:t xml:space="preserve">         Решение проблемы создания комфортных условий проживания путем качественного повышения уровня благоустройства территорий поселений и городских округов будет способствовать концентрации в регионе человеческого капитала, обеспечению устойчивого социально-экономического развития Чеченской Республики, повышению туристической привлекательности, а также привлечению дополнительных инвестиций в регион.</w:t>
            </w:r>
          </w:p>
          <w:p w:rsidR="001E7A55" w:rsidRPr="003A78CA" w:rsidRDefault="001E7A55" w:rsidP="006B4E62">
            <w:pPr>
              <w:autoSpaceDE w:val="0"/>
              <w:autoSpaceDN w:val="0"/>
              <w:adjustRightInd w:val="0"/>
              <w:spacing w:line="276" w:lineRule="auto"/>
              <w:jc w:val="both"/>
              <w:rPr>
                <w:color w:val="000000" w:themeColor="text1"/>
                <w:sz w:val="28"/>
                <w:szCs w:val="28"/>
              </w:rPr>
            </w:pPr>
          </w:p>
        </w:tc>
        <w:tc>
          <w:tcPr>
            <w:tcW w:w="2410" w:type="dxa"/>
            <w:vAlign w:val="center"/>
          </w:tcPr>
          <w:p w:rsidR="005B553D" w:rsidRPr="003A78CA" w:rsidRDefault="005B553D" w:rsidP="005B553D">
            <w:pPr>
              <w:autoSpaceDE w:val="0"/>
              <w:autoSpaceDN w:val="0"/>
              <w:adjustRightInd w:val="0"/>
              <w:jc w:val="center"/>
              <w:rPr>
                <w:color w:val="000000" w:themeColor="text1"/>
                <w:sz w:val="28"/>
                <w:szCs w:val="28"/>
              </w:rPr>
            </w:pPr>
            <w:r w:rsidRPr="003A78CA">
              <w:rPr>
                <w:color w:val="000000" w:themeColor="text1"/>
                <w:sz w:val="28"/>
                <w:szCs w:val="28"/>
              </w:rPr>
              <w:lastRenderedPageBreak/>
              <w:t>Ибрагимова А.Р.</w:t>
            </w:r>
          </w:p>
          <w:p w:rsidR="005B553D" w:rsidRPr="003A78CA" w:rsidRDefault="005B553D" w:rsidP="005B553D">
            <w:pPr>
              <w:autoSpaceDE w:val="0"/>
              <w:autoSpaceDN w:val="0"/>
              <w:adjustRightInd w:val="0"/>
              <w:jc w:val="center"/>
              <w:rPr>
                <w:color w:val="000000" w:themeColor="text1"/>
                <w:sz w:val="28"/>
                <w:szCs w:val="28"/>
              </w:rPr>
            </w:pPr>
            <w:r w:rsidRPr="003A78CA">
              <w:rPr>
                <w:color w:val="000000" w:themeColor="text1"/>
                <w:sz w:val="28"/>
                <w:szCs w:val="28"/>
              </w:rPr>
              <w:t>Ибрагимова Б.Р.</w:t>
            </w:r>
          </w:p>
          <w:p w:rsidR="005B553D" w:rsidRPr="003A78CA" w:rsidRDefault="005B553D" w:rsidP="005B553D">
            <w:pPr>
              <w:autoSpaceDE w:val="0"/>
              <w:autoSpaceDN w:val="0"/>
              <w:adjustRightInd w:val="0"/>
              <w:jc w:val="center"/>
              <w:rPr>
                <w:color w:val="000000" w:themeColor="text1"/>
                <w:sz w:val="28"/>
                <w:szCs w:val="28"/>
              </w:rPr>
            </w:pPr>
            <w:r w:rsidRPr="003A78CA">
              <w:rPr>
                <w:color w:val="000000" w:themeColor="text1"/>
                <w:sz w:val="28"/>
                <w:szCs w:val="28"/>
              </w:rPr>
              <w:t>Шамсудинова Р.Б.</w:t>
            </w:r>
          </w:p>
          <w:p w:rsidR="00597006" w:rsidRPr="003A78CA" w:rsidRDefault="00597006" w:rsidP="00BF32A5">
            <w:pPr>
              <w:autoSpaceDE w:val="0"/>
              <w:autoSpaceDN w:val="0"/>
              <w:adjustRightInd w:val="0"/>
              <w:jc w:val="center"/>
              <w:rPr>
                <w:color w:val="000000" w:themeColor="text1"/>
                <w:sz w:val="28"/>
                <w:szCs w:val="28"/>
              </w:rPr>
            </w:pPr>
          </w:p>
        </w:tc>
      </w:tr>
      <w:tr w:rsidR="00523AE5" w:rsidRPr="003A78CA" w:rsidTr="00523AE5">
        <w:trPr>
          <w:trHeight w:val="2959"/>
        </w:trPr>
        <w:tc>
          <w:tcPr>
            <w:tcW w:w="709" w:type="dxa"/>
            <w:vAlign w:val="center"/>
          </w:tcPr>
          <w:p w:rsidR="00523AE5" w:rsidRPr="003A78CA" w:rsidRDefault="00523AE5" w:rsidP="00D55B40">
            <w:pPr>
              <w:numPr>
                <w:ilvl w:val="0"/>
                <w:numId w:val="4"/>
              </w:numPr>
              <w:spacing w:line="276" w:lineRule="auto"/>
              <w:ind w:left="502"/>
              <w:jc w:val="center"/>
              <w:rPr>
                <w:color w:val="FF0000"/>
                <w:sz w:val="28"/>
                <w:szCs w:val="28"/>
              </w:rPr>
            </w:pPr>
          </w:p>
        </w:tc>
        <w:tc>
          <w:tcPr>
            <w:tcW w:w="4820" w:type="dxa"/>
            <w:gridSpan w:val="2"/>
            <w:vAlign w:val="center"/>
          </w:tcPr>
          <w:p w:rsidR="00523AE5" w:rsidRPr="003A78CA" w:rsidRDefault="007C4CD3" w:rsidP="007C4CD3">
            <w:pPr>
              <w:autoSpaceDE w:val="0"/>
              <w:autoSpaceDN w:val="0"/>
              <w:adjustRightInd w:val="0"/>
              <w:jc w:val="both"/>
              <w:rPr>
                <w:color w:val="000000" w:themeColor="text1"/>
                <w:sz w:val="28"/>
                <w:szCs w:val="28"/>
              </w:rPr>
            </w:pPr>
            <w:r w:rsidRPr="003A78CA">
              <w:rPr>
                <w:color w:val="000000" w:themeColor="text1"/>
                <w:sz w:val="28"/>
                <w:szCs w:val="28"/>
              </w:rPr>
              <w:t xml:space="preserve">           </w:t>
            </w:r>
            <w:r w:rsidR="00005F9C" w:rsidRPr="003A78CA">
              <w:rPr>
                <w:color w:val="000000" w:themeColor="text1"/>
                <w:sz w:val="28"/>
                <w:szCs w:val="28"/>
              </w:rPr>
              <w:t>Разработка проектов благоустройства городских территорий в рамках приоритетного проекта "ЖКХ и городская среда</w:t>
            </w:r>
          </w:p>
        </w:tc>
        <w:tc>
          <w:tcPr>
            <w:tcW w:w="7229" w:type="dxa"/>
          </w:tcPr>
          <w:p w:rsidR="0088599F" w:rsidRPr="003A78CA" w:rsidRDefault="0088599F" w:rsidP="00005F9C">
            <w:pPr>
              <w:spacing w:line="259" w:lineRule="auto"/>
              <w:ind w:firstLine="708"/>
              <w:jc w:val="both"/>
              <w:rPr>
                <w:color w:val="000000" w:themeColor="text1"/>
                <w:sz w:val="28"/>
                <w:szCs w:val="28"/>
              </w:rPr>
            </w:pP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Главной задачей приоритетного проекта является благоустройство дворовых территорий и общественных зон, отобранных с учетом публичных обсуждений.</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В рамках приоритетного проекта «Формирование  современной городской среды на территории Чеченской Республики также реализуется мероприятие по обустройству мест массового отдыха населения (городских парков).</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 xml:space="preserve">Распоряжением Правительства Чеченской Республики № 90-р  от  28.03.2017 г. утверждены и представлены  в Минстрой России "Правила предоставления и распределения в 2017 году субсидий из республиканского бюджета бюджетам муниципальных образований Чеченской Республики на поддержку </w:t>
            </w:r>
            <w:r w:rsidRPr="003A78CA">
              <w:rPr>
                <w:color w:val="000000" w:themeColor="text1"/>
                <w:sz w:val="28"/>
                <w:szCs w:val="28"/>
              </w:rPr>
              <w:lastRenderedPageBreak/>
              <w:t>обустройства мест массового отдыха населения (городских парков)"  (далее-Правила). В соответствии с  критериями распределения средств местным бюджетам, указанными в Правилах распоряжением  Правительства Чеченской Республики № 114-р от 13.04.2017 г. утвержден перечень муниципальных образований, бюджетам которых предоставляются средства.</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14 апреля 2017 года  министерством   заключено соглашение  о предоставлении в 2017 году субсидии бюджету муниципального  образования «город Аргун», на общую сумму  4 058 738, 00 рублей. Софинансирование из бюджета муниципального образования г. Аргун мероприятий по благоустройству мест массового отдыха населения (городских парков) составляет  260 000 руб.</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В министерстве дважды состоялось заседание межведомственной комиссии по реализации приоритетного проекта "Формирование комфортной городской среды", на котором проведено обсуждение хода реализации программы по благоустройству в Чеченской Республике, а также намечены первоочередные задачи:</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 xml:space="preserve"> - привлечение к мероприятиям программы студенческих строительных отрядов;</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 xml:space="preserve"> - организация совместной работы по заполнению официального тематического сайта «Комфортная городская среда»;</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 xml:space="preserve">- выполнение мероприятий муниципальных программ с учетом доступности для маломобильных </w:t>
            </w:r>
            <w:r w:rsidRPr="003A78CA">
              <w:rPr>
                <w:color w:val="000000" w:themeColor="text1"/>
                <w:sz w:val="28"/>
                <w:szCs w:val="28"/>
              </w:rPr>
              <w:lastRenderedPageBreak/>
              <w:t>групп населения;</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 xml:space="preserve">- обеспечение определения достоверности проектно-сметной документации посредством проведения государственной экспертизы. </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 xml:space="preserve">В целях определения готовности к участию населения и  бизнес-сообщества  в благоустройстве дворовых и общественных территорий проведен социальный опрос посредством анкетирования в городах и районах Чеченской Республики.  </w:t>
            </w:r>
          </w:p>
          <w:p w:rsidR="00005F9C" w:rsidRPr="003A78CA" w:rsidRDefault="00005F9C" w:rsidP="00005F9C">
            <w:pPr>
              <w:spacing w:line="259" w:lineRule="auto"/>
              <w:ind w:firstLine="708"/>
              <w:jc w:val="both"/>
              <w:rPr>
                <w:color w:val="000000" w:themeColor="text1"/>
                <w:sz w:val="28"/>
                <w:szCs w:val="28"/>
              </w:rPr>
            </w:pPr>
            <w:r w:rsidRPr="003A78CA">
              <w:rPr>
                <w:color w:val="000000" w:themeColor="text1"/>
                <w:sz w:val="28"/>
                <w:szCs w:val="28"/>
              </w:rPr>
              <w:t>Проведена работа по размещению Министерством строительства и жилищно-коммунального хозяйства Чеченской Республики и муниципалитетами-участниками программы информации о реализации региональной и муниципальных программ благоустройства в программном модуле "Приоритетный проект "Формирование комфортной городской среды" в государственной информационной системе (ГИС ЖКХ)..</w:t>
            </w:r>
          </w:p>
          <w:p w:rsidR="00523AE5" w:rsidRPr="003A78CA" w:rsidRDefault="00523AE5" w:rsidP="00523AE5">
            <w:pPr>
              <w:spacing w:line="259" w:lineRule="auto"/>
              <w:ind w:firstLine="708"/>
              <w:jc w:val="both"/>
              <w:rPr>
                <w:color w:val="000000" w:themeColor="text1"/>
                <w:sz w:val="28"/>
                <w:szCs w:val="28"/>
              </w:rPr>
            </w:pPr>
          </w:p>
          <w:p w:rsidR="00523AE5" w:rsidRPr="003A78CA" w:rsidRDefault="00523AE5" w:rsidP="00D55B40">
            <w:pPr>
              <w:autoSpaceDE w:val="0"/>
              <w:autoSpaceDN w:val="0"/>
              <w:adjustRightInd w:val="0"/>
              <w:spacing w:line="276" w:lineRule="auto"/>
              <w:jc w:val="both"/>
              <w:rPr>
                <w:color w:val="000000" w:themeColor="text1"/>
                <w:sz w:val="28"/>
                <w:szCs w:val="28"/>
              </w:rPr>
            </w:pPr>
          </w:p>
        </w:tc>
        <w:tc>
          <w:tcPr>
            <w:tcW w:w="2410" w:type="dxa"/>
            <w:vAlign w:val="center"/>
          </w:tcPr>
          <w:p w:rsidR="005B553D" w:rsidRPr="003A78CA" w:rsidRDefault="005B553D" w:rsidP="005B553D">
            <w:pPr>
              <w:autoSpaceDE w:val="0"/>
              <w:autoSpaceDN w:val="0"/>
              <w:adjustRightInd w:val="0"/>
              <w:jc w:val="center"/>
              <w:rPr>
                <w:color w:val="000000" w:themeColor="text1"/>
                <w:sz w:val="28"/>
                <w:szCs w:val="28"/>
              </w:rPr>
            </w:pPr>
            <w:r w:rsidRPr="003A78CA">
              <w:rPr>
                <w:color w:val="000000" w:themeColor="text1"/>
                <w:sz w:val="28"/>
                <w:szCs w:val="28"/>
              </w:rPr>
              <w:lastRenderedPageBreak/>
              <w:t>Ибрагимова А.Р.</w:t>
            </w:r>
          </w:p>
          <w:p w:rsidR="005B553D" w:rsidRPr="003A78CA" w:rsidRDefault="005B553D" w:rsidP="005B553D">
            <w:pPr>
              <w:autoSpaceDE w:val="0"/>
              <w:autoSpaceDN w:val="0"/>
              <w:adjustRightInd w:val="0"/>
              <w:jc w:val="center"/>
              <w:rPr>
                <w:color w:val="000000" w:themeColor="text1"/>
                <w:sz w:val="28"/>
                <w:szCs w:val="28"/>
              </w:rPr>
            </w:pPr>
            <w:r w:rsidRPr="003A78CA">
              <w:rPr>
                <w:color w:val="000000" w:themeColor="text1"/>
                <w:sz w:val="28"/>
                <w:szCs w:val="28"/>
              </w:rPr>
              <w:t>Ибрагимова Б.Р.</w:t>
            </w:r>
          </w:p>
          <w:p w:rsidR="005B553D" w:rsidRPr="003A78CA" w:rsidRDefault="005B553D" w:rsidP="005B553D">
            <w:pPr>
              <w:autoSpaceDE w:val="0"/>
              <w:autoSpaceDN w:val="0"/>
              <w:adjustRightInd w:val="0"/>
              <w:jc w:val="center"/>
              <w:rPr>
                <w:color w:val="000000" w:themeColor="text1"/>
                <w:sz w:val="28"/>
                <w:szCs w:val="28"/>
              </w:rPr>
            </w:pPr>
            <w:r w:rsidRPr="003A78CA">
              <w:rPr>
                <w:color w:val="000000" w:themeColor="text1"/>
                <w:sz w:val="28"/>
                <w:szCs w:val="28"/>
              </w:rPr>
              <w:t>Шамсудинова Р.Б.</w:t>
            </w:r>
          </w:p>
          <w:p w:rsidR="00523AE5" w:rsidRPr="003A78CA" w:rsidRDefault="00523AE5" w:rsidP="00BF32A5">
            <w:pPr>
              <w:autoSpaceDE w:val="0"/>
              <w:autoSpaceDN w:val="0"/>
              <w:adjustRightInd w:val="0"/>
              <w:jc w:val="center"/>
              <w:rPr>
                <w:color w:val="000000" w:themeColor="text1"/>
                <w:sz w:val="28"/>
                <w:szCs w:val="28"/>
              </w:rPr>
            </w:pPr>
          </w:p>
        </w:tc>
      </w:tr>
      <w:tr w:rsidR="00523AE5" w:rsidRPr="003A78CA" w:rsidTr="00523AE5">
        <w:trPr>
          <w:trHeight w:val="124"/>
        </w:trPr>
        <w:tc>
          <w:tcPr>
            <w:tcW w:w="709" w:type="dxa"/>
            <w:vAlign w:val="center"/>
          </w:tcPr>
          <w:p w:rsidR="00523AE5" w:rsidRPr="003A78CA" w:rsidRDefault="00523AE5" w:rsidP="00D55B40">
            <w:pPr>
              <w:numPr>
                <w:ilvl w:val="0"/>
                <w:numId w:val="4"/>
              </w:numPr>
              <w:spacing w:line="276" w:lineRule="auto"/>
              <w:ind w:left="502"/>
              <w:jc w:val="center"/>
              <w:rPr>
                <w:color w:val="FF0000"/>
                <w:sz w:val="28"/>
                <w:szCs w:val="28"/>
              </w:rPr>
            </w:pPr>
          </w:p>
        </w:tc>
        <w:tc>
          <w:tcPr>
            <w:tcW w:w="4820" w:type="dxa"/>
            <w:gridSpan w:val="2"/>
            <w:vAlign w:val="center"/>
          </w:tcPr>
          <w:p w:rsidR="007C4CD3" w:rsidRPr="003A78CA" w:rsidRDefault="0048688E" w:rsidP="001353D7">
            <w:pPr>
              <w:autoSpaceDE w:val="0"/>
              <w:autoSpaceDN w:val="0"/>
              <w:adjustRightInd w:val="0"/>
              <w:jc w:val="both"/>
              <w:rPr>
                <w:color w:val="000000" w:themeColor="text1"/>
                <w:sz w:val="28"/>
                <w:szCs w:val="28"/>
              </w:rPr>
            </w:pPr>
            <w:r w:rsidRPr="003A78CA">
              <w:rPr>
                <w:color w:val="000000" w:themeColor="text1"/>
                <w:sz w:val="28"/>
                <w:szCs w:val="28"/>
              </w:rPr>
              <w:t xml:space="preserve">          </w:t>
            </w:r>
          </w:p>
          <w:p w:rsidR="00523AE5" w:rsidRPr="003A78CA" w:rsidRDefault="007C4CD3" w:rsidP="001353D7">
            <w:pPr>
              <w:autoSpaceDE w:val="0"/>
              <w:autoSpaceDN w:val="0"/>
              <w:adjustRightInd w:val="0"/>
              <w:jc w:val="both"/>
              <w:rPr>
                <w:color w:val="000000" w:themeColor="text1"/>
                <w:sz w:val="28"/>
                <w:szCs w:val="28"/>
              </w:rPr>
            </w:pPr>
            <w:r w:rsidRPr="003A78CA">
              <w:rPr>
                <w:color w:val="000000" w:themeColor="text1"/>
                <w:sz w:val="28"/>
                <w:szCs w:val="28"/>
              </w:rPr>
              <w:t xml:space="preserve">          </w:t>
            </w:r>
            <w:r w:rsidR="00523AE5" w:rsidRPr="003A78CA">
              <w:rPr>
                <w:color w:val="000000" w:themeColor="text1"/>
                <w:sz w:val="28"/>
                <w:szCs w:val="28"/>
              </w:rPr>
              <w:t>Реализация подпрограммы «Повышение устойчивости жилых домов, основных объектов и систем жизнеобеспечения на территории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w:t>
            </w:r>
          </w:p>
        </w:tc>
        <w:tc>
          <w:tcPr>
            <w:tcW w:w="7229" w:type="dxa"/>
          </w:tcPr>
          <w:p w:rsidR="007C4CD3" w:rsidRPr="003A78CA" w:rsidRDefault="007C4CD3" w:rsidP="00005F9C">
            <w:pPr>
              <w:ind w:firstLine="708"/>
              <w:jc w:val="both"/>
              <w:rPr>
                <w:rStyle w:val="0pt"/>
                <w:rFonts w:eastAsia="Calibri"/>
                <w:color w:val="000000" w:themeColor="text1"/>
                <w:sz w:val="28"/>
                <w:szCs w:val="28"/>
              </w:rPr>
            </w:pPr>
          </w:p>
          <w:p w:rsidR="00005F9C" w:rsidRPr="003A78CA" w:rsidRDefault="00005F9C" w:rsidP="00005F9C">
            <w:pPr>
              <w:ind w:firstLine="708"/>
              <w:jc w:val="both"/>
              <w:rPr>
                <w:color w:val="000000" w:themeColor="text1"/>
                <w:sz w:val="28"/>
                <w:szCs w:val="28"/>
              </w:rPr>
            </w:pPr>
            <w:r w:rsidRPr="003A78CA">
              <w:rPr>
                <w:rStyle w:val="0pt"/>
                <w:rFonts w:eastAsia="Calibri"/>
                <w:color w:val="000000" w:themeColor="text1"/>
                <w:sz w:val="28"/>
                <w:szCs w:val="28"/>
              </w:rPr>
              <w:t>Заключено соглашение с Минстроем России о выделении в 2017 году субсидии из федерального бюджета</w:t>
            </w:r>
            <w:r w:rsidRPr="003A78CA">
              <w:rPr>
                <w:color w:val="000000" w:themeColor="text1"/>
                <w:sz w:val="28"/>
                <w:szCs w:val="28"/>
              </w:rPr>
              <w:t xml:space="preserve"> на реализацию подпрограммы  «Повышение устойчивости жилых домов, основных объектов и систем жизнеобеспечения на территории Чеченской Республики». Финансирование из ФБ составит 533,4 млн.руб., из РБ - 28,1 млн.руб. (5%). На выделенные средства будет построено пять среднеобразовательных школ в городах и районах и дом культуры в с. Ножай-Юрт, реконструирована одна школа в Ачхой-</w:t>
            </w:r>
            <w:r w:rsidRPr="003A78CA">
              <w:rPr>
                <w:color w:val="000000" w:themeColor="text1"/>
                <w:sz w:val="28"/>
                <w:szCs w:val="28"/>
              </w:rPr>
              <w:lastRenderedPageBreak/>
              <w:t>Мартановском районе. В настоящее время за счет поступивших на реализацию программы средств начаты строительные работы на всех указанных объектах. Ввод объектов в эксплуатацию предусмотрен в 2018 году.</w:t>
            </w:r>
          </w:p>
          <w:p w:rsidR="00523AE5" w:rsidRPr="003A78CA" w:rsidRDefault="00523AE5" w:rsidP="00D55B40">
            <w:pPr>
              <w:autoSpaceDE w:val="0"/>
              <w:autoSpaceDN w:val="0"/>
              <w:adjustRightInd w:val="0"/>
              <w:spacing w:line="276" w:lineRule="auto"/>
              <w:jc w:val="both"/>
              <w:rPr>
                <w:color w:val="000000" w:themeColor="text1"/>
                <w:sz w:val="28"/>
                <w:szCs w:val="28"/>
              </w:rPr>
            </w:pPr>
          </w:p>
        </w:tc>
        <w:tc>
          <w:tcPr>
            <w:tcW w:w="2410" w:type="dxa"/>
            <w:vAlign w:val="center"/>
          </w:tcPr>
          <w:p w:rsidR="00523AE5" w:rsidRPr="003A78CA" w:rsidRDefault="00BA0F30" w:rsidP="00BF32A5">
            <w:pPr>
              <w:autoSpaceDE w:val="0"/>
              <w:autoSpaceDN w:val="0"/>
              <w:adjustRightInd w:val="0"/>
              <w:jc w:val="center"/>
              <w:rPr>
                <w:color w:val="000000" w:themeColor="text1"/>
                <w:sz w:val="28"/>
                <w:szCs w:val="28"/>
              </w:rPr>
            </w:pPr>
            <w:r w:rsidRPr="003A78CA">
              <w:rPr>
                <w:color w:val="000000" w:themeColor="text1"/>
                <w:sz w:val="28"/>
                <w:szCs w:val="28"/>
              </w:rPr>
              <w:lastRenderedPageBreak/>
              <w:t>Ибрагимова А.Р.</w:t>
            </w:r>
          </w:p>
          <w:p w:rsidR="00BA0F30" w:rsidRPr="003A78CA" w:rsidRDefault="00BA0F30" w:rsidP="00BF32A5">
            <w:pPr>
              <w:autoSpaceDE w:val="0"/>
              <w:autoSpaceDN w:val="0"/>
              <w:adjustRightInd w:val="0"/>
              <w:jc w:val="center"/>
              <w:rPr>
                <w:color w:val="000000" w:themeColor="text1"/>
                <w:sz w:val="28"/>
                <w:szCs w:val="28"/>
              </w:rPr>
            </w:pPr>
            <w:r w:rsidRPr="003A78CA">
              <w:rPr>
                <w:color w:val="000000" w:themeColor="text1"/>
                <w:sz w:val="28"/>
                <w:szCs w:val="28"/>
              </w:rPr>
              <w:t>Пашаев М.Я</w:t>
            </w:r>
          </w:p>
          <w:p w:rsidR="00BA0F30" w:rsidRPr="003A78CA" w:rsidRDefault="00BA0F30" w:rsidP="00BF32A5">
            <w:pPr>
              <w:autoSpaceDE w:val="0"/>
              <w:autoSpaceDN w:val="0"/>
              <w:adjustRightInd w:val="0"/>
              <w:jc w:val="center"/>
              <w:rPr>
                <w:color w:val="000000" w:themeColor="text1"/>
                <w:sz w:val="28"/>
                <w:szCs w:val="28"/>
              </w:rPr>
            </w:pPr>
            <w:r w:rsidRPr="003A78CA">
              <w:rPr>
                <w:color w:val="000000" w:themeColor="text1"/>
                <w:sz w:val="28"/>
                <w:szCs w:val="28"/>
              </w:rPr>
              <w:t>Хасханов А.С.</w:t>
            </w:r>
          </w:p>
        </w:tc>
      </w:tr>
      <w:tr w:rsidR="006F7B0A" w:rsidRPr="003A78CA" w:rsidTr="00156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743" w:type="dxa"/>
            <w:gridSpan w:val="2"/>
            <w:tcBorders>
              <w:top w:val="single" w:sz="4" w:space="0" w:color="auto"/>
              <w:left w:val="single" w:sz="4" w:space="0" w:color="auto"/>
              <w:bottom w:val="single" w:sz="4" w:space="0" w:color="auto"/>
              <w:right w:val="single" w:sz="4" w:space="0" w:color="auto"/>
            </w:tcBorders>
          </w:tcPr>
          <w:p w:rsidR="006F7B0A" w:rsidRPr="003A78CA" w:rsidRDefault="006F7B0A" w:rsidP="00D55B40">
            <w:pPr>
              <w:shd w:val="clear" w:color="auto" w:fill="FFFFFF"/>
              <w:spacing w:line="276" w:lineRule="auto"/>
              <w:jc w:val="center"/>
              <w:rPr>
                <w:color w:val="000000" w:themeColor="text1"/>
                <w:sz w:val="28"/>
                <w:szCs w:val="28"/>
              </w:rPr>
            </w:pPr>
          </w:p>
          <w:p w:rsidR="006F7B0A" w:rsidRPr="003A78CA" w:rsidRDefault="006F7B0A" w:rsidP="00D55B40">
            <w:pPr>
              <w:shd w:val="clear" w:color="auto" w:fill="FFFFFF"/>
              <w:spacing w:line="276" w:lineRule="auto"/>
              <w:jc w:val="center"/>
              <w:rPr>
                <w:color w:val="000000" w:themeColor="text1"/>
                <w:sz w:val="28"/>
                <w:szCs w:val="28"/>
              </w:rPr>
            </w:pPr>
          </w:p>
          <w:p w:rsidR="009105E2" w:rsidRPr="003A78CA" w:rsidRDefault="009105E2" w:rsidP="00D55B40">
            <w:pPr>
              <w:shd w:val="clear" w:color="auto" w:fill="FFFFFF"/>
              <w:spacing w:line="276" w:lineRule="auto"/>
              <w:jc w:val="center"/>
              <w:rPr>
                <w:color w:val="000000" w:themeColor="text1"/>
                <w:sz w:val="28"/>
                <w:szCs w:val="28"/>
              </w:rPr>
            </w:pPr>
          </w:p>
          <w:p w:rsidR="009105E2" w:rsidRPr="003A78CA" w:rsidRDefault="009105E2" w:rsidP="00D55B40">
            <w:pPr>
              <w:shd w:val="clear" w:color="auto" w:fill="FFFFFF"/>
              <w:spacing w:line="276" w:lineRule="auto"/>
              <w:jc w:val="center"/>
              <w:rPr>
                <w:color w:val="000000" w:themeColor="text1"/>
                <w:sz w:val="28"/>
                <w:szCs w:val="28"/>
              </w:rPr>
            </w:pPr>
          </w:p>
          <w:p w:rsidR="009105E2" w:rsidRPr="003A78CA" w:rsidRDefault="009105E2" w:rsidP="00D55B40">
            <w:pPr>
              <w:shd w:val="clear" w:color="auto" w:fill="FFFFFF"/>
              <w:spacing w:line="276" w:lineRule="auto"/>
              <w:jc w:val="center"/>
              <w:rPr>
                <w:color w:val="000000" w:themeColor="text1"/>
                <w:sz w:val="28"/>
                <w:szCs w:val="28"/>
              </w:rPr>
            </w:pPr>
          </w:p>
          <w:p w:rsidR="009105E2" w:rsidRPr="003A78CA" w:rsidRDefault="009105E2" w:rsidP="00D55B40">
            <w:pPr>
              <w:shd w:val="clear" w:color="auto" w:fill="FFFFFF"/>
              <w:spacing w:line="276" w:lineRule="auto"/>
              <w:jc w:val="center"/>
              <w:rPr>
                <w:color w:val="000000" w:themeColor="text1"/>
                <w:sz w:val="28"/>
                <w:szCs w:val="28"/>
              </w:rPr>
            </w:pPr>
          </w:p>
          <w:p w:rsidR="009105E2" w:rsidRPr="003A78CA" w:rsidRDefault="009105E2" w:rsidP="00D55B40">
            <w:pPr>
              <w:shd w:val="clear" w:color="auto" w:fill="FFFFFF"/>
              <w:spacing w:line="276" w:lineRule="auto"/>
              <w:jc w:val="center"/>
              <w:rPr>
                <w:color w:val="000000" w:themeColor="text1"/>
                <w:sz w:val="28"/>
                <w:szCs w:val="28"/>
              </w:rPr>
            </w:pPr>
          </w:p>
          <w:p w:rsidR="009105E2" w:rsidRPr="003A78CA" w:rsidRDefault="009105E2" w:rsidP="00D55B40">
            <w:pPr>
              <w:shd w:val="clear" w:color="auto" w:fill="FFFFFF"/>
              <w:spacing w:line="276" w:lineRule="auto"/>
              <w:jc w:val="center"/>
              <w:rPr>
                <w:color w:val="000000" w:themeColor="text1"/>
                <w:sz w:val="28"/>
                <w:szCs w:val="28"/>
              </w:rPr>
            </w:pPr>
          </w:p>
          <w:p w:rsidR="009105E2" w:rsidRPr="003A78CA" w:rsidRDefault="009105E2" w:rsidP="00D55B40">
            <w:pPr>
              <w:shd w:val="clear" w:color="auto" w:fill="FFFFFF"/>
              <w:spacing w:line="276" w:lineRule="auto"/>
              <w:jc w:val="center"/>
              <w:rPr>
                <w:color w:val="000000" w:themeColor="text1"/>
                <w:sz w:val="28"/>
                <w:szCs w:val="28"/>
              </w:rPr>
            </w:pPr>
          </w:p>
          <w:p w:rsidR="006F7B0A" w:rsidRPr="003A78CA" w:rsidRDefault="009105E2" w:rsidP="00D55B40">
            <w:pPr>
              <w:shd w:val="clear" w:color="auto" w:fill="FFFFFF"/>
              <w:spacing w:line="276" w:lineRule="auto"/>
              <w:jc w:val="center"/>
              <w:rPr>
                <w:color w:val="000000" w:themeColor="text1"/>
                <w:sz w:val="28"/>
                <w:szCs w:val="28"/>
              </w:rPr>
            </w:pPr>
            <w:r w:rsidRPr="003A78CA">
              <w:rPr>
                <w:color w:val="000000" w:themeColor="text1"/>
                <w:sz w:val="28"/>
                <w:szCs w:val="28"/>
              </w:rPr>
              <w:t>11</w:t>
            </w:r>
            <w:r w:rsidR="006F7B0A" w:rsidRPr="003A78CA">
              <w:rPr>
                <w:color w:val="000000" w:themeColor="text1"/>
                <w:sz w:val="28"/>
                <w:szCs w:val="28"/>
              </w:rPr>
              <w:t>.</w:t>
            </w:r>
          </w:p>
        </w:tc>
        <w:tc>
          <w:tcPr>
            <w:tcW w:w="4786" w:type="dxa"/>
            <w:tcBorders>
              <w:top w:val="single" w:sz="4" w:space="0" w:color="auto"/>
              <w:left w:val="single" w:sz="4" w:space="0" w:color="auto"/>
              <w:bottom w:val="single" w:sz="4" w:space="0" w:color="auto"/>
              <w:right w:val="single" w:sz="4" w:space="0" w:color="auto"/>
            </w:tcBorders>
          </w:tcPr>
          <w:p w:rsidR="005517AA" w:rsidRPr="003A78CA" w:rsidRDefault="005517AA" w:rsidP="00D55B40">
            <w:pPr>
              <w:shd w:val="clear" w:color="auto" w:fill="FFFFFF"/>
              <w:spacing w:line="276" w:lineRule="auto"/>
              <w:jc w:val="both"/>
              <w:rPr>
                <w:color w:val="000000" w:themeColor="text1"/>
                <w:sz w:val="28"/>
                <w:szCs w:val="28"/>
              </w:rPr>
            </w:pPr>
          </w:p>
          <w:p w:rsidR="00F9715B" w:rsidRPr="003A78CA" w:rsidRDefault="00F9715B" w:rsidP="001177D1">
            <w:pPr>
              <w:spacing w:line="276" w:lineRule="auto"/>
              <w:jc w:val="both"/>
              <w:rPr>
                <w:color w:val="000000" w:themeColor="text1"/>
                <w:sz w:val="28"/>
                <w:szCs w:val="28"/>
              </w:rPr>
            </w:pPr>
          </w:p>
          <w:p w:rsidR="00360266" w:rsidRPr="003A78CA" w:rsidRDefault="00F9715B" w:rsidP="00360266">
            <w:pPr>
              <w:spacing w:line="276" w:lineRule="auto"/>
              <w:jc w:val="both"/>
              <w:rPr>
                <w:color w:val="000000" w:themeColor="text1"/>
                <w:sz w:val="28"/>
                <w:szCs w:val="28"/>
              </w:rPr>
            </w:pPr>
            <w:r w:rsidRPr="003A78CA">
              <w:rPr>
                <w:color w:val="000000" w:themeColor="text1"/>
                <w:sz w:val="28"/>
                <w:szCs w:val="28"/>
              </w:rPr>
              <w:t xml:space="preserve">       </w:t>
            </w:r>
            <w:r w:rsidR="008A55C6" w:rsidRPr="003A78CA">
              <w:rPr>
                <w:color w:val="000000" w:themeColor="text1"/>
                <w:sz w:val="28"/>
                <w:szCs w:val="28"/>
              </w:rPr>
              <w:t xml:space="preserve">   </w:t>
            </w:r>
            <w:r w:rsidR="00360266" w:rsidRPr="003A78CA">
              <w:rPr>
                <w:color w:val="000000" w:themeColor="text1"/>
                <w:sz w:val="28"/>
                <w:szCs w:val="28"/>
              </w:rPr>
              <w:t xml:space="preserve">Подпрограмма «Переселение граждан из аварийного жилищного фонда Чеченской Республики». </w:t>
            </w:r>
          </w:p>
          <w:p w:rsidR="001177D1" w:rsidRPr="003A78CA" w:rsidRDefault="001177D1" w:rsidP="001177D1">
            <w:pPr>
              <w:spacing w:line="276" w:lineRule="auto"/>
              <w:jc w:val="both"/>
              <w:rPr>
                <w:color w:val="000000" w:themeColor="text1"/>
                <w:sz w:val="28"/>
                <w:szCs w:val="28"/>
              </w:rPr>
            </w:pPr>
          </w:p>
          <w:p w:rsidR="006F7B0A" w:rsidRPr="003A78CA" w:rsidRDefault="006F7B0A" w:rsidP="001177D1">
            <w:pPr>
              <w:shd w:val="clear" w:color="auto" w:fill="FFFFFF"/>
              <w:jc w:val="both"/>
              <w:rPr>
                <w:color w:val="000000" w:themeColor="text1"/>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5517AA" w:rsidRPr="003A78CA" w:rsidRDefault="005517AA" w:rsidP="00D55B40">
            <w:pPr>
              <w:spacing w:line="276" w:lineRule="auto"/>
              <w:ind w:firstLine="708"/>
              <w:jc w:val="both"/>
              <w:rPr>
                <w:color w:val="000000" w:themeColor="text1"/>
                <w:sz w:val="28"/>
                <w:szCs w:val="28"/>
              </w:rPr>
            </w:pPr>
          </w:p>
          <w:p w:rsidR="00957B18" w:rsidRPr="003A78CA" w:rsidRDefault="00957B18" w:rsidP="001177D1">
            <w:pPr>
              <w:rPr>
                <w:i/>
                <w:color w:val="000000" w:themeColor="text1"/>
                <w:sz w:val="28"/>
                <w:szCs w:val="28"/>
              </w:rPr>
            </w:pPr>
          </w:p>
          <w:p w:rsidR="00360266" w:rsidRPr="003A78CA" w:rsidRDefault="00360266" w:rsidP="00360266">
            <w:pPr>
              <w:ind w:firstLine="709"/>
              <w:jc w:val="both"/>
              <w:rPr>
                <w:i/>
                <w:color w:val="000000" w:themeColor="text1"/>
                <w:sz w:val="28"/>
                <w:szCs w:val="28"/>
              </w:rPr>
            </w:pPr>
            <w:r w:rsidRPr="003A78CA">
              <w:rPr>
                <w:i/>
                <w:color w:val="000000" w:themeColor="text1"/>
                <w:sz w:val="28"/>
                <w:szCs w:val="28"/>
              </w:rPr>
              <w:t>Аварийные многоквартирные дома, признанные таковыми после 1 января 2012 года, расположенные  на территории Чеченской Республики.</w:t>
            </w:r>
          </w:p>
          <w:p w:rsidR="00360266" w:rsidRPr="003A78CA" w:rsidRDefault="00360266" w:rsidP="00360266">
            <w:pPr>
              <w:tabs>
                <w:tab w:val="left" w:pos="0"/>
              </w:tabs>
              <w:ind w:firstLine="709"/>
              <w:jc w:val="both"/>
              <w:rPr>
                <w:color w:val="000000" w:themeColor="text1"/>
                <w:sz w:val="28"/>
                <w:szCs w:val="28"/>
              </w:rPr>
            </w:pPr>
            <w:r w:rsidRPr="003A78CA">
              <w:rPr>
                <w:color w:val="000000" w:themeColor="text1"/>
                <w:sz w:val="28"/>
                <w:szCs w:val="28"/>
              </w:rPr>
              <w:t>Во исполнение приказа Минстроя России от 30 июля 2015 года № 536/пр «Об утверждении методических рекомендаций по порядку формирования и ведения реестров многоквартирных домов и жилых домов, признанных аварийными» Министерством строительства и жилищно-коммунального хозяйства Чеченской Республики формируется перечень  многоквартирных аварийных домов, признанных таковыми после 1 января 2012 года, расположенных  на территории Чеченской Республики. Данные сведения вносятся в автоматизированную информационную систему «Реформа ЖКХ».</w:t>
            </w:r>
          </w:p>
          <w:p w:rsidR="00360266" w:rsidRPr="003A78CA" w:rsidRDefault="00360266" w:rsidP="00360266">
            <w:pPr>
              <w:shd w:val="clear" w:color="auto" w:fill="FFFFFF" w:themeFill="background1"/>
              <w:tabs>
                <w:tab w:val="left" w:pos="0"/>
              </w:tabs>
              <w:ind w:firstLine="709"/>
              <w:jc w:val="both"/>
              <w:rPr>
                <w:color w:val="000000" w:themeColor="text1"/>
                <w:sz w:val="28"/>
                <w:szCs w:val="28"/>
              </w:rPr>
            </w:pPr>
            <w:r w:rsidRPr="003A78CA">
              <w:rPr>
                <w:color w:val="000000" w:themeColor="text1"/>
                <w:sz w:val="28"/>
                <w:szCs w:val="28"/>
              </w:rPr>
              <w:t>По состоянию на 02.10.2017 г. количество аварийных домов, включенных в указанный перечень, составляет 148 МКД, количество помещений 1251 ед., общей площадью 55,37 тыс.кв.м и количеством проживающих –3 561 человек.</w:t>
            </w:r>
          </w:p>
          <w:p w:rsidR="00BC5B97" w:rsidRPr="003A78CA" w:rsidRDefault="00360266" w:rsidP="00360266">
            <w:pPr>
              <w:tabs>
                <w:tab w:val="left" w:pos="1140"/>
              </w:tabs>
              <w:spacing w:line="276" w:lineRule="auto"/>
              <w:jc w:val="both"/>
              <w:rPr>
                <w:color w:val="000000" w:themeColor="text1"/>
                <w:spacing w:val="-8"/>
                <w:sz w:val="28"/>
                <w:szCs w:val="28"/>
              </w:rPr>
            </w:pPr>
            <w:r w:rsidRPr="003A78CA">
              <w:rPr>
                <w:color w:val="000000" w:themeColor="text1"/>
                <w:sz w:val="28"/>
                <w:szCs w:val="28"/>
              </w:rPr>
              <w:t xml:space="preserve">Для обеспечения расселения граждан из указанного аварийного жилья, считаем необходимым продление программы с сохранением зарекомендовавших себя механизмов реализации региональных программ по </w:t>
            </w:r>
            <w:r w:rsidRPr="003A78CA">
              <w:rPr>
                <w:color w:val="000000" w:themeColor="text1"/>
                <w:sz w:val="28"/>
                <w:szCs w:val="28"/>
              </w:rPr>
              <w:lastRenderedPageBreak/>
              <w:t>переселению граждан из аварийного жилищного фонда с предоставлением финансовой поддержки госкорпорации - Фонда содействия реформированию жилищно-коммунального хозяйства.</w:t>
            </w:r>
          </w:p>
        </w:tc>
        <w:tc>
          <w:tcPr>
            <w:tcW w:w="2410" w:type="dxa"/>
            <w:tcBorders>
              <w:top w:val="single" w:sz="4" w:space="0" w:color="auto"/>
              <w:left w:val="single" w:sz="4" w:space="0" w:color="auto"/>
              <w:bottom w:val="single" w:sz="4" w:space="0" w:color="auto"/>
              <w:right w:val="single" w:sz="4" w:space="0" w:color="auto"/>
            </w:tcBorders>
            <w:vAlign w:val="center"/>
          </w:tcPr>
          <w:p w:rsidR="001353D7" w:rsidRPr="003A78CA" w:rsidRDefault="001353D7" w:rsidP="00BF32A5">
            <w:pPr>
              <w:shd w:val="clear" w:color="auto" w:fill="FFFFFF"/>
              <w:jc w:val="center"/>
              <w:rPr>
                <w:color w:val="000000" w:themeColor="text1"/>
                <w:sz w:val="28"/>
                <w:szCs w:val="28"/>
              </w:rPr>
            </w:pPr>
          </w:p>
          <w:p w:rsidR="001353D7" w:rsidRPr="003A78CA" w:rsidRDefault="001353D7" w:rsidP="00BF32A5">
            <w:pPr>
              <w:shd w:val="clear" w:color="auto" w:fill="FFFFFF"/>
              <w:jc w:val="center"/>
              <w:rPr>
                <w:color w:val="000000" w:themeColor="text1"/>
                <w:sz w:val="28"/>
                <w:szCs w:val="28"/>
              </w:rPr>
            </w:pPr>
          </w:p>
          <w:p w:rsidR="006F7B0A" w:rsidRPr="003A78CA" w:rsidRDefault="007C4764" w:rsidP="00BF32A5">
            <w:pPr>
              <w:shd w:val="clear" w:color="auto" w:fill="FFFFFF"/>
              <w:jc w:val="center"/>
              <w:rPr>
                <w:color w:val="000000" w:themeColor="text1"/>
                <w:sz w:val="28"/>
                <w:szCs w:val="28"/>
              </w:rPr>
            </w:pPr>
            <w:r w:rsidRPr="003A78CA">
              <w:rPr>
                <w:color w:val="000000" w:themeColor="text1"/>
                <w:sz w:val="28"/>
                <w:szCs w:val="28"/>
              </w:rPr>
              <w:t>Ибахаджиев Х.Б</w:t>
            </w:r>
            <w:r w:rsidR="006F7B0A" w:rsidRPr="003A78CA">
              <w:rPr>
                <w:color w:val="000000" w:themeColor="text1"/>
                <w:sz w:val="28"/>
                <w:szCs w:val="28"/>
              </w:rPr>
              <w:t>.</w:t>
            </w:r>
          </w:p>
          <w:p w:rsidR="00F60921" w:rsidRPr="003A78CA" w:rsidRDefault="00A5479F" w:rsidP="00BF32A5">
            <w:pPr>
              <w:shd w:val="clear" w:color="auto" w:fill="FFFFFF"/>
              <w:jc w:val="center"/>
              <w:rPr>
                <w:color w:val="000000" w:themeColor="text1"/>
                <w:sz w:val="28"/>
                <w:szCs w:val="28"/>
              </w:rPr>
            </w:pPr>
            <w:r w:rsidRPr="003A78CA">
              <w:rPr>
                <w:color w:val="000000" w:themeColor="text1"/>
                <w:sz w:val="28"/>
                <w:szCs w:val="28"/>
              </w:rPr>
              <w:t>Бетризова З.Л.</w:t>
            </w:r>
          </w:p>
          <w:p w:rsidR="006F7B0A" w:rsidRPr="003A78CA" w:rsidRDefault="00F60921" w:rsidP="00BF32A5">
            <w:pPr>
              <w:shd w:val="clear" w:color="auto" w:fill="FFFFFF"/>
              <w:jc w:val="center"/>
              <w:rPr>
                <w:color w:val="000000" w:themeColor="text1"/>
                <w:sz w:val="28"/>
                <w:szCs w:val="28"/>
              </w:rPr>
            </w:pPr>
            <w:r w:rsidRPr="003A78CA">
              <w:rPr>
                <w:color w:val="000000" w:themeColor="text1"/>
                <w:sz w:val="28"/>
                <w:szCs w:val="28"/>
              </w:rPr>
              <w:t>Хаджимуратов М.В.</w:t>
            </w:r>
          </w:p>
        </w:tc>
      </w:tr>
      <w:tr w:rsidR="00453E88" w:rsidRPr="003A78CA" w:rsidTr="00156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8"/>
        </w:trPr>
        <w:tc>
          <w:tcPr>
            <w:tcW w:w="709" w:type="dxa"/>
            <w:tcBorders>
              <w:top w:val="single" w:sz="4" w:space="0" w:color="auto"/>
              <w:left w:val="single" w:sz="4" w:space="0" w:color="auto"/>
              <w:bottom w:val="single" w:sz="4" w:space="0" w:color="auto"/>
              <w:right w:val="single" w:sz="4" w:space="0" w:color="auto"/>
            </w:tcBorders>
            <w:vAlign w:val="center"/>
          </w:tcPr>
          <w:p w:rsidR="00453E88" w:rsidRPr="003A78CA" w:rsidRDefault="00957B18" w:rsidP="009105E2">
            <w:pPr>
              <w:shd w:val="clear" w:color="auto" w:fill="FFFFFF"/>
              <w:spacing w:line="276" w:lineRule="auto"/>
              <w:jc w:val="center"/>
              <w:rPr>
                <w:sz w:val="28"/>
                <w:szCs w:val="28"/>
              </w:rPr>
            </w:pPr>
            <w:r w:rsidRPr="003A78CA">
              <w:rPr>
                <w:sz w:val="28"/>
                <w:szCs w:val="28"/>
              </w:rPr>
              <w:lastRenderedPageBreak/>
              <w:t>1</w:t>
            </w:r>
            <w:r w:rsidR="009105E2" w:rsidRPr="003A78CA">
              <w:rPr>
                <w:sz w:val="28"/>
                <w:szCs w:val="28"/>
              </w:rPr>
              <w:t>2</w:t>
            </w:r>
            <w:r w:rsidRPr="003A78CA">
              <w:rPr>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D439A5" w:rsidRPr="003A78CA" w:rsidRDefault="00D439A5" w:rsidP="00D55B40">
            <w:pPr>
              <w:pStyle w:val="21"/>
              <w:shd w:val="clear" w:color="auto" w:fill="auto"/>
              <w:spacing w:after="0" w:line="276" w:lineRule="auto"/>
              <w:ind w:left="-108"/>
              <w:jc w:val="both"/>
              <w:rPr>
                <w:color w:val="000000" w:themeColor="text1"/>
                <w:sz w:val="28"/>
                <w:szCs w:val="28"/>
              </w:rPr>
            </w:pPr>
          </w:p>
          <w:p w:rsidR="00453E88" w:rsidRPr="003A78CA" w:rsidRDefault="00F60921" w:rsidP="00D55B40">
            <w:pPr>
              <w:pStyle w:val="21"/>
              <w:shd w:val="clear" w:color="auto" w:fill="auto"/>
              <w:spacing w:after="0" w:line="276" w:lineRule="auto"/>
              <w:ind w:left="-108"/>
              <w:jc w:val="both"/>
              <w:rPr>
                <w:rStyle w:val="13"/>
                <w:color w:val="000000" w:themeColor="text1"/>
                <w:sz w:val="28"/>
                <w:szCs w:val="28"/>
              </w:rPr>
            </w:pPr>
            <w:r w:rsidRPr="003A78CA">
              <w:rPr>
                <w:color w:val="000000" w:themeColor="text1"/>
                <w:sz w:val="28"/>
                <w:szCs w:val="28"/>
              </w:rPr>
              <w:t xml:space="preserve">          </w:t>
            </w:r>
            <w:r w:rsidR="00360266" w:rsidRPr="003A78CA">
              <w:rPr>
                <w:color w:val="000000" w:themeColor="text1"/>
                <w:sz w:val="28"/>
                <w:szCs w:val="28"/>
              </w:rPr>
              <w:t>Деятельность по мониторингу жилищного строительства</w:t>
            </w:r>
            <w:r w:rsidR="00360266" w:rsidRPr="003A78CA">
              <w:rPr>
                <w:rStyle w:val="13"/>
                <w:color w:val="000000" w:themeColor="text1"/>
                <w:sz w:val="28"/>
                <w:szCs w:val="28"/>
              </w:rPr>
              <w:t xml:space="preserve"> </w:t>
            </w:r>
          </w:p>
        </w:tc>
        <w:tc>
          <w:tcPr>
            <w:tcW w:w="7229" w:type="dxa"/>
            <w:tcBorders>
              <w:top w:val="single" w:sz="4" w:space="0" w:color="auto"/>
              <w:left w:val="single" w:sz="4" w:space="0" w:color="auto"/>
              <w:bottom w:val="single" w:sz="4" w:space="0" w:color="auto"/>
              <w:right w:val="single" w:sz="4" w:space="0" w:color="auto"/>
            </w:tcBorders>
          </w:tcPr>
          <w:p w:rsidR="00D439A5" w:rsidRPr="003A78CA" w:rsidRDefault="00D439A5" w:rsidP="00453E88">
            <w:pPr>
              <w:autoSpaceDE w:val="0"/>
              <w:autoSpaceDN w:val="0"/>
              <w:adjustRightInd w:val="0"/>
              <w:jc w:val="both"/>
              <w:rPr>
                <w:color w:val="000000" w:themeColor="text1"/>
                <w:sz w:val="28"/>
                <w:szCs w:val="28"/>
              </w:rPr>
            </w:pPr>
          </w:p>
          <w:p w:rsidR="00BB20BC" w:rsidRPr="003A78CA" w:rsidRDefault="00453E88" w:rsidP="00BB20BC">
            <w:pPr>
              <w:jc w:val="both"/>
              <w:rPr>
                <w:color w:val="000000" w:themeColor="text1"/>
                <w:sz w:val="28"/>
                <w:szCs w:val="28"/>
              </w:rPr>
            </w:pPr>
            <w:r w:rsidRPr="003A78CA">
              <w:rPr>
                <w:color w:val="000000" w:themeColor="text1"/>
                <w:sz w:val="28"/>
                <w:szCs w:val="28"/>
              </w:rPr>
              <w:t xml:space="preserve">      </w:t>
            </w:r>
            <w:r w:rsidR="00BB20BC" w:rsidRPr="003A78CA">
              <w:rPr>
                <w:color w:val="000000" w:themeColor="text1"/>
                <w:sz w:val="28"/>
                <w:szCs w:val="28"/>
              </w:rPr>
              <w:t>Планируемый годовой объем ввода жилья в Чеченской Республике:</w:t>
            </w:r>
          </w:p>
          <w:p w:rsidR="00BB20BC" w:rsidRPr="003A78CA" w:rsidRDefault="00BB20BC" w:rsidP="00BB20BC">
            <w:pPr>
              <w:jc w:val="both"/>
              <w:rPr>
                <w:color w:val="000000" w:themeColor="text1"/>
                <w:sz w:val="28"/>
                <w:szCs w:val="28"/>
              </w:rPr>
            </w:pPr>
            <w:r w:rsidRPr="003A78CA">
              <w:rPr>
                <w:color w:val="000000" w:themeColor="text1"/>
                <w:sz w:val="28"/>
                <w:szCs w:val="28"/>
              </w:rPr>
              <w:t>2017 г. - 525 тыс.кв.м.</w:t>
            </w:r>
          </w:p>
          <w:p w:rsidR="00BB20BC" w:rsidRPr="003A78CA" w:rsidRDefault="00BB20BC" w:rsidP="00BB20BC">
            <w:pPr>
              <w:jc w:val="both"/>
              <w:rPr>
                <w:color w:val="000000" w:themeColor="text1"/>
                <w:sz w:val="28"/>
                <w:szCs w:val="28"/>
              </w:rPr>
            </w:pPr>
            <w:r w:rsidRPr="003A78CA">
              <w:rPr>
                <w:color w:val="000000" w:themeColor="text1"/>
                <w:sz w:val="28"/>
                <w:szCs w:val="28"/>
              </w:rPr>
              <w:tab/>
              <w:t xml:space="preserve">Доля ввода жилья экономкласса от общего объема ввода жилья: </w:t>
            </w:r>
          </w:p>
          <w:p w:rsidR="00BB20BC" w:rsidRPr="003A78CA" w:rsidRDefault="00BB20BC" w:rsidP="00BB20BC">
            <w:pPr>
              <w:jc w:val="both"/>
              <w:rPr>
                <w:color w:val="000000" w:themeColor="text1"/>
                <w:sz w:val="28"/>
                <w:szCs w:val="28"/>
              </w:rPr>
            </w:pPr>
            <w:r w:rsidRPr="003A78CA">
              <w:rPr>
                <w:color w:val="000000" w:themeColor="text1"/>
                <w:sz w:val="28"/>
                <w:szCs w:val="28"/>
              </w:rPr>
              <w:t>2017 г. - 18%.</w:t>
            </w:r>
          </w:p>
          <w:p w:rsidR="00BB20BC" w:rsidRPr="003A78CA" w:rsidRDefault="00BB20BC" w:rsidP="00BB20BC">
            <w:pPr>
              <w:jc w:val="both"/>
              <w:rPr>
                <w:color w:val="000000" w:themeColor="text1"/>
                <w:sz w:val="28"/>
                <w:szCs w:val="28"/>
              </w:rPr>
            </w:pPr>
            <w:r w:rsidRPr="003A78CA">
              <w:rPr>
                <w:color w:val="000000" w:themeColor="text1"/>
                <w:sz w:val="28"/>
                <w:szCs w:val="28"/>
              </w:rPr>
              <w:t>Объем введенного жилья на 02.10.</w:t>
            </w:r>
            <w:r w:rsidRPr="003A78CA">
              <w:rPr>
                <w:bCs/>
                <w:color w:val="000000" w:themeColor="text1"/>
                <w:sz w:val="28"/>
                <w:szCs w:val="28"/>
              </w:rPr>
              <w:t>2017 год</w:t>
            </w:r>
            <w:r w:rsidRPr="003A78CA">
              <w:rPr>
                <w:color w:val="000000" w:themeColor="text1"/>
                <w:sz w:val="28"/>
                <w:szCs w:val="28"/>
              </w:rPr>
              <w:t xml:space="preserve"> в  Чеченской Республике, составил </w:t>
            </w:r>
            <w:r w:rsidRPr="003A78CA">
              <w:rPr>
                <w:bCs/>
                <w:color w:val="000000" w:themeColor="text1"/>
                <w:sz w:val="28"/>
                <w:szCs w:val="28"/>
              </w:rPr>
              <w:t xml:space="preserve">97 400 кв.м., </w:t>
            </w:r>
            <w:r w:rsidRPr="003A78CA">
              <w:rPr>
                <w:color w:val="000000" w:themeColor="text1"/>
                <w:sz w:val="28"/>
                <w:szCs w:val="28"/>
              </w:rPr>
              <w:t>в том числе жилье эконом класса 17 532 кв.м. (18% от  – 97 400 кв.м.)</w:t>
            </w:r>
          </w:p>
          <w:p w:rsidR="00BB20BC" w:rsidRPr="003A78CA" w:rsidRDefault="00BB20BC" w:rsidP="00BB20BC">
            <w:pPr>
              <w:jc w:val="both"/>
              <w:rPr>
                <w:bCs/>
                <w:color w:val="000000" w:themeColor="text1"/>
                <w:sz w:val="28"/>
                <w:szCs w:val="28"/>
              </w:rPr>
            </w:pPr>
            <w:r w:rsidRPr="003A78CA">
              <w:rPr>
                <w:color w:val="000000" w:themeColor="text1"/>
                <w:sz w:val="28"/>
                <w:szCs w:val="28"/>
              </w:rPr>
              <w:t>Введено:</w:t>
            </w:r>
          </w:p>
          <w:p w:rsidR="00BB20BC" w:rsidRPr="003A78CA" w:rsidRDefault="00BB20BC" w:rsidP="00BB20BC">
            <w:pPr>
              <w:jc w:val="both"/>
              <w:rPr>
                <w:bCs/>
                <w:color w:val="000000" w:themeColor="text1"/>
                <w:sz w:val="28"/>
                <w:szCs w:val="28"/>
              </w:rPr>
            </w:pPr>
            <w:r w:rsidRPr="003A78CA">
              <w:rPr>
                <w:bCs/>
                <w:color w:val="000000" w:themeColor="text1"/>
                <w:sz w:val="28"/>
                <w:szCs w:val="28"/>
              </w:rPr>
              <w:tab/>
              <w:t xml:space="preserve">- </w:t>
            </w:r>
            <w:r w:rsidRPr="003A78CA">
              <w:rPr>
                <w:color w:val="000000" w:themeColor="text1"/>
                <w:sz w:val="28"/>
                <w:szCs w:val="28"/>
              </w:rPr>
              <w:t>Многоквартирные жилые дома: 5 многоквартирных жилых дома: жилая площадь – 21 904 кв.м., общая площадь, включая торговые, офисные и др. помещения – 31  927 кв.м., количество квартир 277;</w:t>
            </w:r>
          </w:p>
          <w:p w:rsidR="00BB20BC" w:rsidRPr="003A78CA" w:rsidRDefault="00BB20BC" w:rsidP="00BB20BC">
            <w:pPr>
              <w:ind w:firstLine="708"/>
              <w:jc w:val="both"/>
              <w:rPr>
                <w:color w:val="000000" w:themeColor="text1"/>
                <w:sz w:val="28"/>
                <w:szCs w:val="28"/>
              </w:rPr>
            </w:pPr>
            <w:r w:rsidRPr="003A78CA">
              <w:rPr>
                <w:color w:val="000000" w:themeColor="text1"/>
                <w:sz w:val="28"/>
                <w:szCs w:val="28"/>
              </w:rPr>
              <w:t>-  Индивидуальное жилищное строительство– 75 496 кв.м.</w:t>
            </w:r>
          </w:p>
          <w:p w:rsidR="00BB20BC" w:rsidRPr="003A78CA" w:rsidRDefault="00BB20BC" w:rsidP="00BB20BC">
            <w:pPr>
              <w:ind w:firstLine="567"/>
              <w:jc w:val="both"/>
              <w:rPr>
                <w:color w:val="000000" w:themeColor="text1"/>
                <w:sz w:val="28"/>
                <w:szCs w:val="28"/>
              </w:rPr>
            </w:pPr>
          </w:p>
          <w:p w:rsidR="00BB20BC" w:rsidRPr="003A78CA" w:rsidRDefault="00BB20BC" w:rsidP="00BB20BC">
            <w:pPr>
              <w:tabs>
                <w:tab w:val="left" w:pos="1104"/>
              </w:tabs>
              <w:jc w:val="center"/>
              <w:rPr>
                <w:color w:val="000000" w:themeColor="text1"/>
                <w:sz w:val="28"/>
                <w:szCs w:val="28"/>
              </w:rPr>
            </w:pPr>
            <w:r w:rsidRPr="003A78CA">
              <w:rPr>
                <w:color w:val="000000" w:themeColor="text1"/>
                <w:sz w:val="28"/>
                <w:szCs w:val="28"/>
              </w:rPr>
              <w:t>Мероприятия по строительству жилья в 2017 году</w:t>
            </w:r>
            <w:r w:rsidRPr="003A78CA">
              <w:rPr>
                <w:color w:val="000000" w:themeColor="text1"/>
                <w:sz w:val="28"/>
                <w:szCs w:val="28"/>
              </w:rPr>
              <w:tab/>
            </w:r>
          </w:p>
          <w:p w:rsidR="00BB20BC" w:rsidRPr="003A78CA" w:rsidRDefault="00BB20BC" w:rsidP="00BB20BC">
            <w:pPr>
              <w:ind w:firstLine="567"/>
              <w:jc w:val="both"/>
              <w:rPr>
                <w:color w:val="000000" w:themeColor="text1"/>
                <w:sz w:val="28"/>
                <w:szCs w:val="28"/>
              </w:rPr>
            </w:pPr>
            <w:r w:rsidRPr="003A78CA">
              <w:rPr>
                <w:color w:val="000000" w:themeColor="text1"/>
                <w:sz w:val="28"/>
                <w:szCs w:val="28"/>
              </w:rPr>
              <w:t>В стадии строительства находятся – 47 многоквартирных домов, общей площадью – 666 601кв.м. количество квартир (5620 квартир), из которых  планируется ввести в эксплуатацию:</w:t>
            </w:r>
          </w:p>
          <w:p w:rsidR="00BB20BC" w:rsidRPr="003A78CA" w:rsidRDefault="00BB20BC" w:rsidP="00BB20BC">
            <w:pPr>
              <w:ind w:firstLine="567"/>
              <w:jc w:val="both"/>
              <w:rPr>
                <w:color w:val="000000" w:themeColor="text1"/>
                <w:sz w:val="28"/>
                <w:szCs w:val="28"/>
              </w:rPr>
            </w:pPr>
            <w:r w:rsidRPr="003A78CA">
              <w:rPr>
                <w:color w:val="000000" w:themeColor="text1"/>
                <w:sz w:val="28"/>
                <w:szCs w:val="28"/>
              </w:rPr>
              <w:t xml:space="preserve">- в 2017 году 7 домов общей площадью 71 392кв.м. (521 квартир); </w:t>
            </w:r>
          </w:p>
          <w:p w:rsidR="00BB20BC" w:rsidRPr="003A78CA" w:rsidRDefault="00BB20BC" w:rsidP="00BB20BC">
            <w:pPr>
              <w:ind w:firstLine="567"/>
              <w:jc w:val="both"/>
              <w:rPr>
                <w:color w:val="000000" w:themeColor="text1"/>
                <w:sz w:val="28"/>
                <w:szCs w:val="28"/>
              </w:rPr>
            </w:pPr>
            <w:r w:rsidRPr="003A78CA">
              <w:rPr>
                <w:color w:val="000000" w:themeColor="text1"/>
                <w:sz w:val="28"/>
                <w:szCs w:val="28"/>
              </w:rPr>
              <w:t>- в 2018 году 30 домов общей площадью 378 943кв.м. (3386 квартир);</w:t>
            </w:r>
          </w:p>
          <w:p w:rsidR="00BB20BC" w:rsidRPr="003A78CA" w:rsidRDefault="00BB20BC" w:rsidP="00BB20BC">
            <w:pPr>
              <w:ind w:firstLine="567"/>
              <w:jc w:val="both"/>
              <w:rPr>
                <w:color w:val="000000" w:themeColor="text1"/>
                <w:sz w:val="28"/>
                <w:szCs w:val="28"/>
              </w:rPr>
            </w:pPr>
            <w:r w:rsidRPr="003A78CA">
              <w:rPr>
                <w:color w:val="000000" w:themeColor="text1"/>
                <w:sz w:val="28"/>
                <w:szCs w:val="28"/>
              </w:rPr>
              <w:lastRenderedPageBreak/>
              <w:t>- в 2019 году 7 домов общей площадью 121 397кв.м. (967 квартир);</w:t>
            </w:r>
          </w:p>
          <w:p w:rsidR="00453E88" w:rsidRPr="003A78CA" w:rsidRDefault="00BB20BC" w:rsidP="00BB20BC">
            <w:pPr>
              <w:spacing w:line="276" w:lineRule="auto"/>
              <w:jc w:val="both"/>
              <w:rPr>
                <w:color w:val="000000" w:themeColor="text1"/>
                <w:sz w:val="28"/>
                <w:szCs w:val="28"/>
              </w:rPr>
            </w:pPr>
            <w:r w:rsidRPr="003A78CA">
              <w:rPr>
                <w:color w:val="000000" w:themeColor="text1"/>
                <w:sz w:val="28"/>
                <w:szCs w:val="28"/>
              </w:rPr>
              <w:t>- в 2020 году 3 дома общей площадью 94 869 кв.м. (744 квартир).</w:t>
            </w:r>
          </w:p>
        </w:tc>
        <w:tc>
          <w:tcPr>
            <w:tcW w:w="2410" w:type="dxa"/>
            <w:tcBorders>
              <w:top w:val="single" w:sz="4" w:space="0" w:color="auto"/>
              <w:left w:val="single" w:sz="4" w:space="0" w:color="auto"/>
              <w:bottom w:val="single" w:sz="4" w:space="0" w:color="auto"/>
              <w:right w:val="single" w:sz="4" w:space="0" w:color="auto"/>
            </w:tcBorders>
          </w:tcPr>
          <w:p w:rsidR="00453E88" w:rsidRPr="003A78CA" w:rsidRDefault="00453E88" w:rsidP="001D48F2">
            <w:pPr>
              <w:pStyle w:val="21"/>
              <w:shd w:val="clear" w:color="auto" w:fill="auto"/>
              <w:spacing w:after="0" w:line="240" w:lineRule="auto"/>
              <w:jc w:val="center"/>
              <w:rPr>
                <w:rStyle w:val="13"/>
                <w:color w:val="000000" w:themeColor="text1"/>
                <w:sz w:val="28"/>
                <w:szCs w:val="28"/>
              </w:rPr>
            </w:pPr>
          </w:p>
          <w:p w:rsidR="00D439A5" w:rsidRPr="003A78CA" w:rsidRDefault="00D439A5" w:rsidP="001D48F2">
            <w:pPr>
              <w:pStyle w:val="21"/>
              <w:shd w:val="clear" w:color="auto" w:fill="auto"/>
              <w:spacing w:after="0" w:line="240" w:lineRule="auto"/>
              <w:jc w:val="center"/>
              <w:rPr>
                <w:rStyle w:val="13"/>
                <w:color w:val="000000" w:themeColor="text1"/>
                <w:sz w:val="28"/>
                <w:szCs w:val="28"/>
              </w:rPr>
            </w:pPr>
          </w:p>
          <w:p w:rsidR="00D439A5" w:rsidRPr="003A78CA" w:rsidRDefault="00D439A5" w:rsidP="001D48F2">
            <w:pPr>
              <w:pStyle w:val="21"/>
              <w:shd w:val="clear" w:color="auto" w:fill="auto"/>
              <w:spacing w:after="0" w:line="240" w:lineRule="auto"/>
              <w:jc w:val="center"/>
              <w:rPr>
                <w:rStyle w:val="13"/>
                <w:color w:val="000000" w:themeColor="text1"/>
                <w:sz w:val="28"/>
                <w:szCs w:val="28"/>
              </w:rPr>
            </w:pPr>
          </w:p>
          <w:p w:rsidR="00D439A5" w:rsidRPr="003A78CA" w:rsidRDefault="00D439A5" w:rsidP="00D439A5">
            <w:pPr>
              <w:shd w:val="clear" w:color="auto" w:fill="FFFFFF"/>
              <w:jc w:val="center"/>
              <w:rPr>
                <w:color w:val="000000" w:themeColor="text1"/>
                <w:sz w:val="28"/>
                <w:szCs w:val="28"/>
              </w:rPr>
            </w:pPr>
            <w:r w:rsidRPr="003A78CA">
              <w:rPr>
                <w:color w:val="000000" w:themeColor="text1"/>
                <w:sz w:val="28"/>
                <w:szCs w:val="28"/>
              </w:rPr>
              <w:t>Ибахаджиев Х.Б.</w:t>
            </w:r>
          </w:p>
          <w:p w:rsidR="00D439A5" w:rsidRPr="003A78CA" w:rsidRDefault="00D439A5" w:rsidP="00D439A5">
            <w:pPr>
              <w:shd w:val="clear" w:color="auto" w:fill="FFFFFF"/>
              <w:jc w:val="center"/>
              <w:rPr>
                <w:color w:val="000000" w:themeColor="text1"/>
                <w:sz w:val="28"/>
                <w:szCs w:val="28"/>
              </w:rPr>
            </w:pPr>
            <w:r w:rsidRPr="003A78CA">
              <w:rPr>
                <w:color w:val="000000" w:themeColor="text1"/>
                <w:sz w:val="28"/>
                <w:szCs w:val="28"/>
              </w:rPr>
              <w:t>Бетризова З.Л.</w:t>
            </w:r>
          </w:p>
          <w:p w:rsidR="00F60921" w:rsidRDefault="003A78CA" w:rsidP="00F60921">
            <w:pPr>
              <w:pStyle w:val="21"/>
              <w:shd w:val="clear" w:color="auto" w:fill="auto"/>
              <w:spacing w:after="0" w:line="240" w:lineRule="auto"/>
              <w:jc w:val="center"/>
              <w:rPr>
                <w:rStyle w:val="13"/>
                <w:color w:val="000000" w:themeColor="text1"/>
                <w:sz w:val="28"/>
                <w:szCs w:val="28"/>
              </w:rPr>
            </w:pPr>
            <w:r>
              <w:rPr>
                <w:rStyle w:val="13"/>
                <w:color w:val="000000" w:themeColor="text1"/>
                <w:sz w:val="28"/>
                <w:szCs w:val="28"/>
              </w:rPr>
              <w:t>Бакаев А.Х.</w:t>
            </w:r>
          </w:p>
          <w:p w:rsidR="003A78CA" w:rsidRPr="003A78CA" w:rsidRDefault="003A78CA" w:rsidP="00F60921">
            <w:pPr>
              <w:pStyle w:val="21"/>
              <w:shd w:val="clear" w:color="auto" w:fill="auto"/>
              <w:spacing w:after="0" w:line="240" w:lineRule="auto"/>
              <w:jc w:val="center"/>
              <w:rPr>
                <w:rStyle w:val="13"/>
                <w:color w:val="000000" w:themeColor="text1"/>
                <w:sz w:val="28"/>
                <w:szCs w:val="28"/>
              </w:rPr>
            </w:pPr>
            <w:r>
              <w:rPr>
                <w:rStyle w:val="13"/>
                <w:color w:val="000000" w:themeColor="text1"/>
                <w:sz w:val="28"/>
                <w:szCs w:val="28"/>
              </w:rPr>
              <w:t>Тунтаев И.Ш.</w:t>
            </w:r>
          </w:p>
        </w:tc>
      </w:tr>
      <w:tr w:rsidR="00175A83" w:rsidRPr="003A78CA" w:rsidTr="00156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8"/>
        </w:trPr>
        <w:tc>
          <w:tcPr>
            <w:tcW w:w="709" w:type="dxa"/>
            <w:tcBorders>
              <w:top w:val="single" w:sz="4" w:space="0" w:color="auto"/>
              <w:left w:val="single" w:sz="4" w:space="0" w:color="auto"/>
              <w:bottom w:val="single" w:sz="4" w:space="0" w:color="auto"/>
              <w:right w:val="single" w:sz="4" w:space="0" w:color="auto"/>
            </w:tcBorders>
            <w:vAlign w:val="center"/>
          </w:tcPr>
          <w:p w:rsidR="00175A83" w:rsidRPr="003A78CA" w:rsidRDefault="00957B18" w:rsidP="009105E2">
            <w:pPr>
              <w:shd w:val="clear" w:color="auto" w:fill="FFFFFF"/>
              <w:spacing w:line="276" w:lineRule="auto"/>
              <w:jc w:val="center"/>
              <w:rPr>
                <w:sz w:val="28"/>
                <w:szCs w:val="28"/>
              </w:rPr>
            </w:pPr>
            <w:r w:rsidRPr="003A78CA">
              <w:rPr>
                <w:sz w:val="28"/>
                <w:szCs w:val="28"/>
              </w:rPr>
              <w:lastRenderedPageBreak/>
              <w:t>1</w:t>
            </w:r>
            <w:r w:rsidR="009105E2" w:rsidRPr="003A78CA">
              <w:rPr>
                <w:sz w:val="28"/>
                <w:szCs w:val="28"/>
              </w:rPr>
              <w:t>3</w:t>
            </w:r>
            <w:r w:rsidRPr="003A78CA">
              <w:rPr>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175A83" w:rsidRPr="003A78CA" w:rsidRDefault="00175A83" w:rsidP="00175A83">
            <w:pPr>
              <w:spacing w:after="200" w:line="276" w:lineRule="auto"/>
              <w:jc w:val="both"/>
              <w:rPr>
                <w:color w:val="000000" w:themeColor="text1"/>
                <w:sz w:val="28"/>
                <w:szCs w:val="28"/>
              </w:rPr>
            </w:pPr>
          </w:p>
          <w:p w:rsidR="00BB20BC" w:rsidRPr="003A78CA" w:rsidRDefault="00BB20BC" w:rsidP="00BB20BC">
            <w:pPr>
              <w:ind w:firstLine="708"/>
              <w:jc w:val="both"/>
              <w:rPr>
                <w:color w:val="000000" w:themeColor="text1"/>
                <w:sz w:val="28"/>
                <w:szCs w:val="28"/>
              </w:rPr>
            </w:pPr>
            <w:r w:rsidRPr="003A78CA">
              <w:rPr>
                <w:color w:val="000000" w:themeColor="text1"/>
                <w:sz w:val="28"/>
                <w:szCs w:val="28"/>
              </w:rPr>
              <w:t>Контроль долевого строительства на территории Чеченской Республики</w:t>
            </w:r>
          </w:p>
          <w:p w:rsidR="00175A83" w:rsidRPr="003A78CA" w:rsidRDefault="00175A83" w:rsidP="00D55B40">
            <w:pPr>
              <w:pStyle w:val="21"/>
              <w:shd w:val="clear" w:color="auto" w:fill="auto"/>
              <w:spacing w:after="0" w:line="276" w:lineRule="auto"/>
              <w:ind w:left="-108"/>
              <w:jc w:val="both"/>
              <w:rPr>
                <w:rStyle w:val="13"/>
                <w:color w:val="000000" w:themeColor="text1"/>
                <w:sz w:val="28"/>
                <w:szCs w:val="28"/>
              </w:rPr>
            </w:pPr>
          </w:p>
        </w:tc>
        <w:tc>
          <w:tcPr>
            <w:tcW w:w="7229" w:type="dxa"/>
            <w:tcBorders>
              <w:top w:val="single" w:sz="4" w:space="0" w:color="auto"/>
              <w:left w:val="single" w:sz="4" w:space="0" w:color="auto"/>
              <w:bottom w:val="single" w:sz="4" w:space="0" w:color="auto"/>
              <w:right w:val="single" w:sz="4" w:space="0" w:color="auto"/>
            </w:tcBorders>
          </w:tcPr>
          <w:p w:rsidR="00175A83" w:rsidRPr="003A78CA" w:rsidRDefault="00175A83" w:rsidP="00175A83">
            <w:pPr>
              <w:tabs>
                <w:tab w:val="left" w:pos="284"/>
                <w:tab w:val="left" w:pos="709"/>
              </w:tabs>
              <w:jc w:val="both"/>
              <w:rPr>
                <w:color w:val="000000" w:themeColor="text1"/>
                <w:sz w:val="28"/>
                <w:szCs w:val="28"/>
              </w:rPr>
            </w:pPr>
          </w:p>
          <w:p w:rsidR="00175A83" w:rsidRPr="003A78CA" w:rsidRDefault="00175A83" w:rsidP="00175A83">
            <w:pPr>
              <w:tabs>
                <w:tab w:val="left" w:pos="284"/>
                <w:tab w:val="left" w:pos="709"/>
              </w:tabs>
              <w:jc w:val="both"/>
              <w:rPr>
                <w:color w:val="000000" w:themeColor="text1"/>
                <w:sz w:val="28"/>
                <w:szCs w:val="28"/>
              </w:rPr>
            </w:pPr>
          </w:p>
          <w:p w:rsidR="00BB20BC" w:rsidRPr="003A78CA" w:rsidRDefault="00175A83" w:rsidP="00BB20BC">
            <w:pPr>
              <w:autoSpaceDE w:val="0"/>
              <w:autoSpaceDN w:val="0"/>
              <w:adjustRightInd w:val="0"/>
              <w:ind w:right="-1" w:firstLine="708"/>
              <w:jc w:val="both"/>
              <w:rPr>
                <w:color w:val="000000" w:themeColor="text1"/>
                <w:sz w:val="28"/>
                <w:szCs w:val="28"/>
              </w:rPr>
            </w:pPr>
            <w:r w:rsidRPr="003A78CA">
              <w:rPr>
                <w:color w:val="000000" w:themeColor="text1"/>
                <w:sz w:val="28"/>
                <w:szCs w:val="28"/>
              </w:rPr>
              <w:t xml:space="preserve">        </w:t>
            </w:r>
            <w:r w:rsidR="00BB20BC" w:rsidRPr="003A78CA">
              <w:rPr>
                <w:color w:val="000000" w:themeColor="text1"/>
                <w:sz w:val="28"/>
                <w:szCs w:val="28"/>
              </w:rPr>
              <w:t>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BB20BC" w:rsidRPr="003A78CA" w:rsidRDefault="00BB20BC" w:rsidP="00BB20BC">
            <w:pPr>
              <w:ind w:firstLine="567"/>
              <w:jc w:val="both"/>
              <w:rPr>
                <w:color w:val="000000" w:themeColor="text1"/>
                <w:sz w:val="28"/>
                <w:szCs w:val="28"/>
              </w:rPr>
            </w:pPr>
            <w:r w:rsidRPr="003A78CA">
              <w:rPr>
                <w:color w:val="000000" w:themeColor="text1"/>
                <w:sz w:val="28"/>
                <w:szCs w:val="28"/>
              </w:rPr>
              <w:t xml:space="preserve">На официальном интернет-сайте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BB20BC" w:rsidRPr="003A78CA" w:rsidRDefault="00BB20BC" w:rsidP="00BB20BC">
            <w:pPr>
              <w:ind w:firstLine="567"/>
              <w:jc w:val="both"/>
              <w:rPr>
                <w:color w:val="000000" w:themeColor="text1"/>
                <w:sz w:val="28"/>
                <w:szCs w:val="28"/>
              </w:rPr>
            </w:pPr>
            <w:r w:rsidRPr="003A78CA">
              <w:rPr>
                <w:color w:val="000000" w:themeColor="text1"/>
                <w:sz w:val="28"/>
                <w:szCs w:val="28"/>
              </w:rPr>
              <w:t xml:space="preserve">Ведется оперативное консультирование граждан по вопросам участия в долевом строительстве (осуществляется при их личном обращении в министерство, а также по телефонам «горячей линии»). В ходе консультирования заявителям предоставляется </w:t>
            </w:r>
            <w:r w:rsidRPr="003A78CA">
              <w:rPr>
                <w:color w:val="000000" w:themeColor="text1"/>
                <w:sz w:val="28"/>
                <w:szCs w:val="28"/>
              </w:rPr>
              <w:lastRenderedPageBreak/>
              <w:t xml:space="preserve">информация о застройщиках конкретных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BB20BC" w:rsidRPr="003A78CA" w:rsidRDefault="00BB20BC" w:rsidP="00BB20BC">
            <w:pPr>
              <w:pStyle w:val="1"/>
              <w:jc w:val="both"/>
              <w:rPr>
                <w:rFonts w:eastAsia="Calibri"/>
                <w:b w:val="0"/>
                <w:bCs/>
                <w:color w:val="000000" w:themeColor="text1"/>
                <w:sz w:val="28"/>
                <w:szCs w:val="28"/>
              </w:rPr>
            </w:pPr>
            <w:r w:rsidRPr="003A78CA">
              <w:rPr>
                <w:rFonts w:eastAsia="Calibri"/>
                <w:b w:val="0"/>
                <w:color w:val="000000" w:themeColor="text1"/>
                <w:sz w:val="28"/>
                <w:szCs w:val="28"/>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9" w:history="1">
              <w:r w:rsidRPr="003A78CA">
                <w:rPr>
                  <w:rFonts w:eastAsia="Calibri"/>
                  <w:b w:val="0"/>
                  <w:color w:val="000000" w:themeColor="text1"/>
                  <w:sz w:val="28"/>
                  <w:szCs w:val="28"/>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p>
          <w:p w:rsidR="00BB20BC" w:rsidRPr="003A78CA" w:rsidRDefault="00BB20BC" w:rsidP="00BB20BC">
            <w:pPr>
              <w:ind w:firstLine="708"/>
              <w:jc w:val="both"/>
              <w:rPr>
                <w:color w:val="000000" w:themeColor="text1"/>
                <w:sz w:val="28"/>
                <w:szCs w:val="28"/>
              </w:rPr>
            </w:pPr>
            <w:r w:rsidRPr="003A78CA">
              <w:rPr>
                <w:color w:val="000000" w:themeColor="text1"/>
                <w:sz w:val="28"/>
                <w:szCs w:val="28"/>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BB20BC" w:rsidRPr="003A78CA" w:rsidRDefault="00BB20BC" w:rsidP="00BB20BC">
            <w:pPr>
              <w:ind w:firstLine="708"/>
              <w:jc w:val="both"/>
              <w:rPr>
                <w:color w:val="000000" w:themeColor="text1"/>
                <w:sz w:val="28"/>
                <w:szCs w:val="28"/>
              </w:rPr>
            </w:pPr>
            <w:r w:rsidRPr="003A78CA">
              <w:rPr>
                <w:color w:val="000000" w:themeColor="text1"/>
                <w:sz w:val="28"/>
                <w:szCs w:val="28"/>
              </w:rPr>
              <w:t xml:space="preserve">Также ведется  проверка на соответствие застройщика и проектной декларации требованиям, установленным ФЗ от 30.12.2004 за №214-ФЗ  </w:t>
            </w:r>
            <w:hyperlink r:id="rId10" w:history="1">
              <w:r w:rsidRPr="003A78CA">
                <w:rPr>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3A78CA">
              <w:rPr>
                <w:color w:val="000000" w:themeColor="text1"/>
                <w:sz w:val="28"/>
                <w:szCs w:val="28"/>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w:t>
            </w:r>
            <w:r w:rsidRPr="003A78CA">
              <w:rPr>
                <w:color w:val="000000" w:themeColor="text1"/>
                <w:sz w:val="28"/>
                <w:szCs w:val="28"/>
              </w:rPr>
              <w:lastRenderedPageBreak/>
              <w:t>законодательные акты Российской Федерации».</w:t>
            </w:r>
          </w:p>
          <w:p w:rsidR="00BB20BC" w:rsidRPr="003A78CA" w:rsidRDefault="00BB20BC" w:rsidP="00BB20BC">
            <w:pPr>
              <w:ind w:right="-2" w:firstLine="708"/>
              <w:jc w:val="both"/>
              <w:rPr>
                <w:color w:val="000000" w:themeColor="text1"/>
                <w:sz w:val="28"/>
                <w:szCs w:val="28"/>
              </w:rPr>
            </w:pPr>
            <w:r w:rsidRPr="003A78CA">
              <w:rPr>
                <w:color w:val="000000" w:themeColor="text1"/>
                <w:sz w:val="28"/>
                <w:szCs w:val="28"/>
              </w:rPr>
              <w:t>На сегодняшний день на территории Чеченской Республики с долевым участием граждан ведется строительство четырнадцати объектов:</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ООО «ИНЭ – Интерсервис»</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Строительство МЖД со встроенными помещениями              г. Грозный, 30 ;</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ЗАО «Интерстройтек»</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Строительство МЖД со встроенными помещениями              г. Грозный, Ленинский район, ул. Моздокская, б/н;</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ООО «Евро-Телеком»</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Многоквартирный жилой дом со встроен. нежилыми помещениями. Октябрьский район, ул. Х. Нурадилова 58/68;</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ООО «Евро-Телеком»</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xml:space="preserve">Строительство жилого комплекса </w:t>
            </w:r>
            <w:r w:rsidRPr="003A78CA">
              <w:rPr>
                <w:color w:val="000000" w:themeColor="text1"/>
                <w:sz w:val="28"/>
                <w:szCs w:val="28"/>
              </w:rPr>
              <w:br/>
              <w:t xml:space="preserve">м-н «Северный» г.Урус-Мартан, </w:t>
            </w:r>
            <w:r w:rsidRPr="003A78CA">
              <w:rPr>
                <w:color w:val="000000" w:themeColor="text1"/>
                <w:sz w:val="28"/>
                <w:szCs w:val="28"/>
              </w:rPr>
              <w:br/>
              <w:t>ул. Кадырова б/н, жилой дом № 4, блоки 1,2,3;</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ООО «Юг-Строй»</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Строительство 16-ти этажного дома со встроенными торг. помещениями и подземным автопаркингом, г. Грозный, ул. Лорсанова, б/н;</w:t>
            </w:r>
          </w:p>
          <w:p w:rsidR="00BB20BC" w:rsidRPr="003A78CA" w:rsidRDefault="00BB20BC" w:rsidP="00BB20BC">
            <w:pPr>
              <w:tabs>
                <w:tab w:val="left" w:pos="284"/>
                <w:tab w:val="left" w:pos="709"/>
              </w:tabs>
              <w:rPr>
                <w:color w:val="000000" w:themeColor="text1"/>
                <w:sz w:val="28"/>
                <w:szCs w:val="28"/>
              </w:rPr>
            </w:pPr>
            <w:r w:rsidRPr="003A78CA">
              <w:rPr>
                <w:color w:val="000000" w:themeColor="text1"/>
                <w:sz w:val="28"/>
                <w:szCs w:val="28"/>
              </w:rPr>
              <w:t>- ООО «Теплицстройсервис»</w:t>
            </w:r>
          </w:p>
          <w:p w:rsidR="00BB20BC" w:rsidRPr="003A78CA" w:rsidRDefault="00BB20BC" w:rsidP="00BB20BC">
            <w:pPr>
              <w:tabs>
                <w:tab w:val="left" w:pos="284"/>
                <w:tab w:val="left" w:pos="709"/>
              </w:tabs>
              <w:rPr>
                <w:color w:val="000000" w:themeColor="text1"/>
                <w:sz w:val="28"/>
                <w:szCs w:val="28"/>
              </w:rPr>
            </w:pPr>
            <w:r w:rsidRPr="003A78CA">
              <w:rPr>
                <w:color w:val="000000" w:themeColor="text1"/>
                <w:sz w:val="28"/>
                <w:szCs w:val="28"/>
              </w:rPr>
              <w:t xml:space="preserve">          Строительство жилого комплекса со встроенными жилыми помещениями и 2-х уровневым автопаркингом на 30 мест. Заводской район, пр. Революции, 16;</w:t>
            </w:r>
          </w:p>
          <w:p w:rsidR="00BB20BC" w:rsidRPr="003A78CA" w:rsidRDefault="00BB20BC" w:rsidP="00BB20BC">
            <w:pPr>
              <w:tabs>
                <w:tab w:val="left" w:pos="284"/>
                <w:tab w:val="left" w:pos="709"/>
              </w:tabs>
              <w:rPr>
                <w:color w:val="000000" w:themeColor="text1"/>
                <w:sz w:val="28"/>
                <w:szCs w:val="28"/>
              </w:rPr>
            </w:pPr>
            <w:r w:rsidRPr="003A78CA">
              <w:rPr>
                <w:color w:val="000000" w:themeColor="text1"/>
                <w:sz w:val="28"/>
                <w:szCs w:val="28"/>
              </w:rPr>
              <w:t>- ООО «Теплицстройсервис»</w:t>
            </w:r>
          </w:p>
          <w:p w:rsidR="00BB20BC" w:rsidRPr="003A78CA" w:rsidRDefault="00BB20BC" w:rsidP="00BB20BC">
            <w:pPr>
              <w:tabs>
                <w:tab w:val="left" w:pos="284"/>
                <w:tab w:val="left" w:pos="709"/>
              </w:tabs>
              <w:rPr>
                <w:color w:val="000000" w:themeColor="text1"/>
                <w:sz w:val="28"/>
                <w:szCs w:val="28"/>
              </w:rPr>
            </w:pPr>
            <w:r w:rsidRPr="003A78CA">
              <w:rPr>
                <w:color w:val="000000" w:themeColor="text1"/>
                <w:sz w:val="28"/>
                <w:szCs w:val="28"/>
              </w:rPr>
              <w:t xml:space="preserve">           Многоквартирный жилой дом со встроенными помещениями: </w:t>
            </w:r>
            <w:r w:rsidRPr="003A78CA">
              <w:rPr>
                <w:color w:val="000000" w:themeColor="text1"/>
                <w:sz w:val="28"/>
                <w:szCs w:val="28"/>
              </w:rPr>
              <w:br/>
              <w:t>г. Грозный, Заводской район,</w:t>
            </w:r>
            <w:r w:rsidRPr="003A78CA">
              <w:rPr>
                <w:color w:val="000000" w:themeColor="text1"/>
                <w:sz w:val="28"/>
                <w:szCs w:val="28"/>
              </w:rPr>
              <w:br/>
              <w:t>ул. Николаева б/н;</w:t>
            </w:r>
          </w:p>
          <w:p w:rsidR="00BB20BC" w:rsidRPr="003A78CA" w:rsidRDefault="00BB20BC" w:rsidP="00BB20BC">
            <w:pPr>
              <w:tabs>
                <w:tab w:val="left" w:pos="284"/>
                <w:tab w:val="left" w:pos="709"/>
              </w:tabs>
              <w:rPr>
                <w:color w:val="000000" w:themeColor="text1"/>
                <w:sz w:val="28"/>
                <w:szCs w:val="28"/>
              </w:rPr>
            </w:pPr>
            <w:r w:rsidRPr="003A78CA">
              <w:rPr>
                <w:color w:val="000000" w:themeColor="text1"/>
                <w:sz w:val="28"/>
                <w:szCs w:val="28"/>
              </w:rPr>
              <w:t>- КП ЧР «Дирекция»</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lastRenderedPageBreak/>
              <w:t>Строительство жилого комплекса по ул. Старопромысловское шоссе, 24 (корпус 3);</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КП ЧР «Дирекция»</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Строительство жилого комплекса по ул. Старопромысловское шоссе, 24 (корпус 4);</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КП ЧР «Дирекция»</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Строительство жилого комплекса по ул. Старопромысловское шоссе, 24 (корпус 5);</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ООО «Капитал»</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Жилой комплекс. Октябрьский район, проезд Ханкальский, б/н Корпус 1;</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ООО «Капитал»</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Жилой комплекс. Октябрьский район, проезд Ханкальский, б/н Корпус 2;</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ООО «Капитал»</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Жилой комплекс. Октябрьский район, проезд Ханкальский, б/н Корпус 3;</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ООО «Капитал»</w:t>
            </w:r>
          </w:p>
          <w:p w:rsidR="00175A83"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Жилой комплекс. Октябрьский район, проезд Ханкальский, б/н Корпус 4.</w:t>
            </w:r>
          </w:p>
          <w:p w:rsidR="00175A83" w:rsidRPr="003A78CA" w:rsidRDefault="00175A83" w:rsidP="00D55B40">
            <w:pPr>
              <w:spacing w:line="276" w:lineRule="auto"/>
              <w:jc w:val="both"/>
              <w:rPr>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175A83" w:rsidRPr="003A78CA" w:rsidRDefault="00175A83" w:rsidP="001D48F2">
            <w:pPr>
              <w:pStyle w:val="21"/>
              <w:shd w:val="clear" w:color="auto" w:fill="auto"/>
              <w:spacing w:after="0" w:line="240" w:lineRule="auto"/>
              <w:jc w:val="center"/>
              <w:rPr>
                <w:rStyle w:val="13"/>
                <w:color w:val="000000" w:themeColor="text1"/>
                <w:sz w:val="28"/>
                <w:szCs w:val="28"/>
              </w:rPr>
            </w:pPr>
          </w:p>
          <w:p w:rsidR="00175A83" w:rsidRPr="003A78CA" w:rsidRDefault="00175A83" w:rsidP="001D48F2">
            <w:pPr>
              <w:pStyle w:val="21"/>
              <w:shd w:val="clear" w:color="auto" w:fill="auto"/>
              <w:spacing w:after="0" w:line="240" w:lineRule="auto"/>
              <w:jc w:val="center"/>
              <w:rPr>
                <w:rStyle w:val="13"/>
                <w:color w:val="000000" w:themeColor="text1"/>
                <w:sz w:val="28"/>
                <w:szCs w:val="28"/>
              </w:rPr>
            </w:pPr>
          </w:p>
          <w:p w:rsidR="00916C90" w:rsidRPr="003A78CA" w:rsidRDefault="00916C90" w:rsidP="00916C90">
            <w:pPr>
              <w:shd w:val="clear" w:color="auto" w:fill="FFFFFF"/>
              <w:jc w:val="center"/>
              <w:rPr>
                <w:color w:val="000000" w:themeColor="text1"/>
                <w:sz w:val="28"/>
                <w:szCs w:val="28"/>
              </w:rPr>
            </w:pPr>
            <w:r w:rsidRPr="003A78CA">
              <w:rPr>
                <w:color w:val="000000" w:themeColor="text1"/>
                <w:sz w:val="28"/>
                <w:szCs w:val="28"/>
              </w:rPr>
              <w:t>Ибахаджиев Х.Б.</w:t>
            </w:r>
          </w:p>
          <w:p w:rsidR="00916C90" w:rsidRPr="003A78CA" w:rsidRDefault="00916C90" w:rsidP="00916C90">
            <w:pPr>
              <w:shd w:val="clear" w:color="auto" w:fill="FFFFFF"/>
              <w:jc w:val="center"/>
              <w:rPr>
                <w:color w:val="000000" w:themeColor="text1"/>
                <w:sz w:val="28"/>
                <w:szCs w:val="28"/>
              </w:rPr>
            </w:pPr>
            <w:r w:rsidRPr="003A78CA">
              <w:rPr>
                <w:color w:val="000000" w:themeColor="text1"/>
                <w:sz w:val="28"/>
                <w:szCs w:val="28"/>
              </w:rPr>
              <w:t>Бетризова З.Л.</w:t>
            </w:r>
          </w:p>
          <w:p w:rsidR="00916C90" w:rsidRDefault="00916C90" w:rsidP="00916C90">
            <w:pPr>
              <w:pStyle w:val="21"/>
              <w:shd w:val="clear" w:color="auto" w:fill="auto"/>
              <w:spacing w:after="0" w:line="240" w:lineRule="auto"/>
              <w:jc w:val="center"/>
              <w:rPr>
                <w:rStyle w:val="13"/>
                <w:color w:val="000000" w:themeColor="text1"/>
                <w:sz w:val="28"/>
                <w:szCs w:val="28"/>
              </w:rPr>
            </w:pPr>
            <w:r>
              <w:rPr>
                <w:rStyle w:val="13"/>
                <w:color w:val="000000" w:themeColor="text1"/>
                <w:sz w:val="28"/>
                <w:szCs w:val="28"/>
              </w:rPr>
              <w:t>Бакаев А.Х.</w:t>
            </w:r>
          </w:p>
          <w:p w:rsidR="00175A83" w:rsidRPr="003A78CA" w:rsidRDefault="00916C90" w:rsidP="00916C90">
            <w:pPr>
              <w:shd w:val="clear" w:color="auto" w:fill="FFFFFF"/>
              <w:jc w:val="center"/>
              <w:rPr>
                <w:color w:val="000000" w:themeColor="text1"/>
                <w:sz w:val="28"/>
                <w:szCs w:val="28"/>
              </w:rPr>
            </w:pPr>
            <w:r>
              <w:rPr>
                <w:rStyle w:val="13"/>
                <w:color w:val="000000" w:themeColor="text1"/>
                <w:sz w:val="28"/>
                <w:szCs w:val="28"/>
              </w:rPr>
              <w:t>Тунтаев И.Ш.</w:t>
            </w:r>
          </w:p>
          <w:p w:rsidR="007F7330" w:rsidRPr="003A78CA" w:rsidRDefault="007F7330" w:rsidP="007F7330">
            <w:pPr>
              <w:pStyle w:val="21"/>
              <w:shd w:val="clear" w:color="auto" w:fill="auto"/>
              <w:spacing w:after="0" w:line="240" w:lineRule="auto"/>
              <w:jc w:val="center"/>
              <w:rPr>
                <w:rStyle w:val="13"/>
                <w:color w:val="000000" w:themeColor="text1"/>
                <w:sz w:val="28"/>
                <w:szCs w:val="28"/>
              </w:rPr>
            </w:pPr>
          </w:p>
        </w:tc>
      </w:tr>
      <w:tr w:rsidR="00175A83" w:rsidRPr="003A78CA" w:rsidTr="00156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8"/>
        </w:trPr>
        <w:tc>
          <w:tcPr>
            <w:tcW w:w="709" w:type="dxa"/>
            <w:tcBorders>
              <w:top w:val="single" w:sz="4" w:space="0" w:color="auto"/>
              <w:left w:val="single" w:sz="4" w:space="0" w:color="auto"/>
              <w:bottom w:val="single" w:sz="4" w:space="0" w:color="auto"/>
              <w:right w:val="single" w:sz="4" w:space="0" w:color="auto"/>
            </w:tcBorders>
            <w:vAlign w:val="center"/>
          </w:tcPr>
          <w:p w:rsidR="00175A83" w:rsidRPr="003A78CA" w:rsidRDefault="00957B18" w:rsidP="009105E2">
            <w:pPr>
              <w:shd w:val="clear" w:color="auto" w:fill="FFFFFF"/>
              <w:spacing w:line="276" w:lineRule="auto"/>
              <w:jc w:val="center"/>
              <w:rPr>
                <w:sz w:val="28"/>
                <w:szCs w:val="28"/>
              </w:rPr>
            </w:pPr>
            <w:r w:rsidRPr="003A78CA">
              <w:rPr>
                <w:sz w:val="28"/>
                <w:szCs w:val="28"/>
              </w:rPr>
              <w:lastRenderedPageBreak/>
              <w:t>1</w:t>
            </w:r>
            <w:r w:rsidR="009105E2" w:rsidRPr="003A78CA">
              <w:rPr>
                <w:sz w:val="28"/>
                <w:szCs w:val="28"/>
              </w:rPr>
              <w:t>4</w:t>
            </w:r>
            <w:r w:rsidRPr="003A78CA">
              <w:rPr>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2573A8" w:rsidRPr="003A78CA" w:rsidRDefault="002573A8" w:rsidP="002573A8">
            <w:pPr>
              <w:tabs>
                <w:tab w:val="left" w:pos="284"/>
              </w:tabs>
              <w:rPr>
                <w:iCs/>
                <w:color w:val="000000" w:themeColor="text1"/>
                <w:sz w:val="28"/>
                <w:szCs w:val="28"/>
              </w:rPr>
            </w:pPr>
          </w:p>
          <w:p w:rsidR="00BB20BC" w:rsidRPr="003A78CA" w:rsidRDefault="008A55C6" w:rsidP="00BB20BC">
            <w:pPr>
              <w:tabs>
                <w:tab w:val="left" w:pos="284"/>
                <w:tab w:val="left" w:pos="709"/>
              </w:tabs>
              <w:ind w:firstLine="680"/>
              <w:jc w:val="both"/>
              <w:rPr>
                <w:color w:val="000000" w:themeColor="text1"/>
                <w:sz w:val="28"/>
                <w:szCs w:val="28"/>
              </w:rPr>
            </w:pPr>
            <w:r w:rsidRPr="003A78CA">
              <w:rPr>
                <w:color w:val="000000" w:themeColor="text1"/>
                <w:sz w:val="28"/>
                <w:szCs w:val="28"/>
              </w:rPr>
              <w:t xml:space="preserve">    </w:t>
            </w:r>
            <w:r w:rsidR="00BB20BC" w:rsidRPr="003A78CA">
              <w:rPr>
                <w:color w:val="000000" w:themeColor="text1"/>
                <w:sz w:val="28"/>
                <w:szCs w:val="28"/>
              </w:rPr>
              <w:t xml:space="preserve">Координация хода строительства объектов, строящихся в рамках подпрограммы «Стимулирование развития жилищного строительства в Чеченской Республике» государственной программы Чеченской Республики «Обеспечение доступным и комфортным жильем и </w:t>
            </w:r>
            <w:r w:rsidR="00BB20BC" w:rsidRPr="003A78CA">
              <w:rPr>
                <w:color w:val="000000" w:themeColor="text1"/>
                <w:sz w:val="28"/>
                <w:szCs w:val="28"/>
              </w:rPr>
              <w:lastRenderedPageBreak/>
              <w:t>услугами ЖКХ граждан Чеченской Республики»</w:t>
            </w:r>
          </w:p>
          <w:p w:rsidR="00175A83" w:rsidRPr="003A78CA" w:rsidRDefault="00175A83" w:rsidP="00D55B40">
            <w:pPr>
              <w:pStyle w:val="21"/>
              <w:shd w:val="clear" w:color="auto" w:fill="auto"/>
              <w:spacing w:after="0" w:line="276" w:lineRule="auto"/>
              <w:ind w:left="-108"/>
              <w:jc w:val="both"/>
              <w:rPr>
                <w:rStyle w:val="13"/>
                <w:color w:val="000000" w:themeColor="text1"/>
                <w:sz w:val="28"/>
                <w:szCs w:val="28"/>
              </w:rPr>
            </w:pPr>
          </w:p>
        </w:tc>
        <w:tc>
          <w:tcPr>
            <w:tcW w:w="7229" w:type="dxa"/>
            <w:tcBorders>
              <w:top w:val="single" w:sz="4" w:space="0" w:color="auto"/>
              <w:left w:val="single" w:sz="4" w:space="0" w:color="auto"/>
              <w:bottom w:val="single" w:sz="4" w:space="0" w:color="auto"/>
              <w:right w:val="single" w:sz="4" w:space="0" w:color="auto"/>
            </w:tcBorders>
          </w:tcPr>
          <w:p w:rsidR="0081166D" w:rsidRPr="003A78CA" w:rsidRDefault="0081166D" w:rsidP="00D55B40">
            <w:pPr>
              <w:spacing w:line="276" w:lineRule="auto"/>
              <w:jc w:val="both"/>
              <w:rPr>
                <w:color w:val="000000" w:themeColor="text1"/>
                <w:sz w:val="28"/>
                <w:szCs w:val="28"/>
              </w:rPr>
            </w:pP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ГУП «Жилкомстрой»</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xml:space="preserve">1) Строительство СОШ на 360 мест, ул.Моздокская/Миусская (Старопромысловское шоссе, 24),      </w:t>
            </w:r>
            <w:r w:rsidRPr="003A78CA">
              <w:rPr>
                <w:color w:val="000000" w:themeColor="text1"/>
                <w:sz w:val="28"/>
                <w:szCs w:val="28"/>
              </w:rPr>
              <w:br/>
              <w:t xml:space="preserve"> г. Грозный, ЧР;</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2) Строительство детского сада  на 80 мест ул. Старопромысловское шоссе,24, г. Грозный, ЧР.</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ООО «Мегастройинвест»</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xml:space="preserve">1) Строительство СОШ на 480 мест, г. Урус-Мартан, ул. </w:t>
            </w:r>
            <w:r w:rsidRPr="003A78CA">
              <w:rPr>
                <w:color w:val="000000" w:themeColor="text1"/>
                <w:sz w:val="28"/>
                <w:szCs w:val="28"/>
              </w:rPr>
              <w:lastRenderedPageBreak/>
              <w:t>Кадырова, б/н;</w:t>
            </w:r>
          </w:p>
          <w:p w:rsidR="00BB20BC" w:rsidRPr="003A78CA" w:rsidRDefault="00BB20BC" w:rsidP="00BB20BC">
            <w:pPr>
              <w:tabs>
                <w:tab w:val="left" w:pos="284"/>
                <w:tab w:val="left" w:pos="709"/>
              </w:tabs>
              <w:jc w:val="both"/>
              <w:rPr>
                <w:color w:val="000000" w:themeColor="text1"/>
                <w:sz w:val="28"/>
                <w:szCs w:val="28"/>
              </w:rPr>
            </w:pPr>
            <w:r w:rsidRPr="003A78CA">
              <w:rPr>
                <w:color w:val="000000" w:themeColor="text1"/>
                <w:sz w:val="28"/>
                <w:szCs w:val="28"/>
              </w:rPr>
              <w:t xml:space="preserve">2) Жилой комплекс микрорайон "Северный"   г. Урус-Мартан, </w:t>
            </w:r>
            <w:r w:rsidRPr="003A78CA">
              <w:rPr>
                <w:color w:val="000000" w:themeColor="text1"/>
                <w:sz w:val="28"/>
                <w:szCs w:val="28"/>
              </w:rPr>
              <w:br/>
              <w:t>ул. Кадырова, б/н.</w:t>
            </w:r>
            <w:r w:rsidRPr="003A78CA">
              <w:rPr>
                <w:color w:val="000000" w:themeColor="text1"/>
                <w:sz w:val="28"/>
                <w:szCs w:val="28"/>
              </w:rPr>
              <w:tab/>
            </w:r>
          </w:p>
          <w:p w:rsidR="00BB20BC" w:rsidRPr="003A78CA" w:rsidRDefault="00BB20BC" w:rsidP="00BB20BC">
            <w:pPr>
              <w:tabs>
                <w:tab w:val="left" w:pos="284"/>
                <w:tab w:val="left" w:pos="709"/>
              </w:tabs>
              <w:rPr>
                <w:color w:val="000000" w:themeColor="text1"/>
                <w:sz w:val="28"/>
                <w:szCs w:val="28"/>
              </w:rPr>
            </w:pPr>
            <w:r w:rsidRPr="003A78CA">
              <w:rPr>
                <w:color w:val="000000" w:themeColor="text1"/>
                <w:sz w:val="28"/>
                <w:szCs w:val="28"/>
              </w:rPr>
              <w:t xml:space="preserve"> - КП ЧР «Дирекция» </w:t>
            </w:r>
          </w:p>
          <w:p w:rsidR="00BB20BC" w:rsidRPr="003A78CA" w:rsidRDefault="00BB20BC" w:rsidP="00BB20BC">
            <w:pPr>
              <w:spacing w:line="276" w:lineRule="auto"/>
              <w:jc w:val="both"/>
              <w:rPr>
                <w:color w:val="000000" w:themeColor="text1"/>
                <w:sz w:val="28"/>
                <w:szCs w:val="28"/>
              </w:rPr>
            </w:pPr>
            <w:r w:rsidRPr="003A78CA">
              <w:rPr>
                <w:color w:val="000000" w:themeColor="text1"/>
                <w:sz w:val="28"/>
                <w:szCs w:val="28"/>
              </w:rPr>
              <w:t xml:space="preserve">Жилой комплекс микрорайон "Солнечный"          </w:t>
            </w:r>
          </w:p>
          <w:p w:rsidR="00175A83" w:rsidRPr="003A78CA" w:rsidRDefault="00BB20BC" w:rsidP="00BB20BC">
            <w:pPr>
              <w:spacing w:line="276" w:lineRule="auto"/>
              <w:jc w:val="both"/>
              <w:rPr>
                <w:color w:val="000000" w:themeColor="text1"/>
                <w:sz w:val="28"/>
                <w:szCs w:val="28"/>
              </w:rPr>
            </w:pPr>
            <w:r w:rsidRPr="003A78CA">
              <w:rPr>
                <w:color w:val="000000" w:themeColor="text1"/>
                <w:sz w:val="28"/>
                <w:szCs w:val="28"/>
              </w:rPr>
              <w:t xml:space="preserve">г. Грозный, </w:t>
            </w:r>
            <w:r w:rsidR="00777860" w:rsidRPr="003A78CA">
              <w:rPr>
                <w:color w:val="000000" w:themeColor="text1"/>
                <w:sz w:val="28"/>
                <w:szCs w:val="28"/>
              </w:rPr>
              <w:t xml:space="preserve">  </w:t>
            </w:r>
            <w:r w:rsidRPr="003A78CA">
              <w:rPr>
                <w:color w:val="000000" w:themeColor="text1"/>
                <w:sz w:val="28"/>
                <w:szCs w:val="28"/>
              </w:rPr>
              <w:t xml:space="preserve"> ул. Старопромысловское шоссе</w:t>
            </w:r>
            <w:r w:rsidR="006A716F" w:rsidRPr="003A78CA">
              <w:rPr>
                <w:color w:val="000000" w:themeColor="text1"/>
                <w:sz w:val="28"/>
                <w:szCs w:val="28"/>
              </w:rPr>
              <w:t>,24.</w:t>
            </w:r>
          </w:p>
        </w:tc>
        <w:tc>
          <w:tcPr>
            <w:tcW w:w="2410" w:type="dxa"/>
            <w:tcBorders>
              <w:top w:val="single" w:sz="4" w:space="0" w:color="auto"/>
              <w:left w:val="single" w:sz="4" w:space="0" w:color="auto"/>
              <w:bottom w:val="single" w:sz="4" w:space="0" w:color="auto"/>
              <w:right w:val="single" w:sz="4" w:space="0" w:color="auto"/>
            </w:tcBorders>
          </w:tcPr>
          <w:p w:rsidR="00175A83" w:rsidRPr="003A78CA" w:rsidRDefault="00175A83" w:rsidP="001D48F2">
            <w:pPr>
              <w:pStyle w:val="21"/>
              <w:shd w:val="clear" w:color="auto" w:fill="auto"/>
              <w:spacing w:after="0" w:line="240" w:lineRule="auto"/>
              <w:jc w:val="center"/>
              <w:rPr>
                <w:rStyle w:val="13"/>
                <w:color w:val="000000" w:themeColor="text1"/>
                <w:sz w:val="28"/>
                <w:szCs w:val="28"/>
              </w:rPr>
            </w:pPr>
          </w:p>
          <w:p w:rsidR="0081166D" w:rsidRPr="003A78CA" w:rsidRDefault="0081166D" w:rsidP="0081166D">
            <w:pPr>
              <w:shd w:val="clear" w:color="auto" w:fill="FFFFFF"/>
              <w:jc w:val="center"/>
              <w:rPr>
                <w:color w:val="000000" w:themeColor="text1"/>
                <w:sz w:val="28"/>
                <w:szCs w:val="28"/>
              </w:rPr>
            </w:pPr>
            <w:r w:rsidRPr="003A78CA">
              <w:rPr>
                <w:color w:val="000000" w:themeColor="text1"/>
                <w:sz w:val="28"/>
                <w:szCs w:val="28"/>
              </w:rPr>
              <w:t>Ибахаджиев Х.Б.</w:t>
            </w:r>
          </w:p>
          <w:p w:rsidR="0081166D" w:rsidRPr="003A78CA" w:rsidRDefault="0081166D" w:rsidP="0081166D">
            <w:pPr>
              <w:shd w:val="clear" w:color="auto" w:fill="FFFFFF"/>
              <w:jc w:val="center"/>
              <w:rPr>
                <w:color w:val="000000" w:themeColor="text1"/>
                <w:sz w:val="28"/>
                <w:szCs w:val="28"/>
              </w:rPr>
            </w:pPr>
            <w:r w:rsidRPr="003A78CA">
              <w:rPr>
                <w:color w:val="000000" w:themeColor="text1"/>
                <w:sz w:val="28"/>
                <w:szCs w:val="28"/>
              </w:rPr>
              <w:t>Бетризова З.Л.</w:t>
            </w:r>
          </w:p>
          <w:p w:rsidR="0048688E" w:rsidRPr="003A78CA" w:rsidRDefault="00F85237" w:rsidP="0081166D">
            <w:pPr>
              <w:shd w:val="clear" w:color="auto" w:fill="FFFFFF"/>
              <w:jc w:val="center"/>
              <w:rPr>
                <w:color w:val="000000" w:themeColor="text1"/>
                <w:sz w:val="28"/>
                <w:szCs w:val="28"/>
              </w:rPr>
            </w:pPr>
            <w:r>
              <w:rPr>
                <w:color w:val="000000" w:themeColor="text1"/>
                <w:sz w:val="28"/>
                <w:szCs w:val="28"/>
              </w:rPr>
              <w:t>Юнусов М.И.</w:t>
            </w:r>
          </w:p>
          <w:p w:rsidR="0081166D" w:rsidRPr="003A78CA" w:rsidRDefault="0081166D" w:rsidP="007F7330">
            <w:pPr>
              <w:pStyle w:val="21"/>
              <w:shd w:val="clear" w:color="auto" w:fill="auto"/>
              <w:spacing w:after="0" w:line="240" w:lineRule="auto"/>
              <w:jc w:val="center"/>
              <w:rPr>
                <w:rStyle w:val="13"/>
                <w:color w:val="000000" w:themeColor="text1"/>
                <w:sz w:val="28"/>
                <w:szCs w:val="28"/>
              </w:rPr>
            </w:pPr>
          </w:p>
        </w:tc>
      </w:tr>
      <w:tr w:rsidR="00175A83" w:rsidRPr="003A78CA" w:rsidTr="0095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6"/>
        </w:trPr>
        <w:tc>
          <w:tcPr>
            <w:tcW w:w="709" w:type="dxa"/>
            <w:tcBorders>
              <w:top w:val="single" w:sz="4" w:space="0" w:color="auto"/>
              <w:left w:val="single" w:sz="4" w:space="0" w:color="auto"/>
              <w:bottom w:val="single" w:sz="4" w:space="0" w:color="auto"/>
              <w:right w:val="single" w:sz="4" w:space="0" w:color="auto"/>
            </w:tcBorders>
            <w:vAlign w:val="center"/>
          </w:tcPr>
          <w:p w:rsidR="00175A83" w:rsidRPr="003A78CA" w:rsidRDefault="00957B18" w:rsidP="009105E2">
            <w:pPr>
              <w:shd w:val="clear" w:color="auto" w:fill="FFFFFF"/>
              <w:spacing w:line="276" w:lineRule="auto"/>
              <w:jc w:val="center"/>
              <w:rPr>
                <w:sz w:val="28"/>
                <w:szCs w:val="28"/>
              </w:rPr>
            </w:pPr>
            <w:r w:rsidRPr="003A78CA">
              <w:rPr>
                <w:sz w:val="28"/>
                <w:szCs w:val="28"/>
              </w:rPr>
              <w:lastRenderedPageBreak/>
              <w:t>1</w:t>
            </w:r>
            <w:r w:rsidR="009105E2" w:rsidRPr="003A78CA">
              <w:rPr>
                <w:sz w:val="28"/>
                <w:szCs w:val="28"/>
              </w:rPr>
              <w:t>5</w:t>
            </w:r>
            <w:r w:rsidRPr="003A78CA">
              <w:rPr>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2A4326" w:rsidRPr="003A78CA" w:rsidRDefault="002A4326" w:rsidP="00D55B40">
            <w:pPr>
              <w:pStyle w:val="21"/>
              <w:shd w:val="clear" w:color="auto" w:fill="auto"/>
              <w:spacing w:after="0" w:line="276" w:lineRule="auto"/>
              <w:ind w:left="-108"/>
              <w:jc w:val="both"/>
              <w:rPr>
                <w:color w:val="000000" w:themeColor="text1"/>
                <w:sz w:val="28"/>
                <w:szCs w:val="28"/>
              </w:rPr>
            </w:pPr>
          </w:p>
          <w:p w:rsidR="00777860" w:rsidRPr="003A78CA" w:rsidRDefault="008A55C6" w:rsidP="00777860">
            <w:pPr>
              <w:tabs>
                <w:tab w:val="left" w:pos="284"/>
                <w:tab w:val="left" w:pos="709"/>
              </w:tabs>
              <w:jc w:val="both"/>
              <w:rPr>
                <w:color w:val="000000" w:themeColor="text1"/>
                <w:sz w:val="28"/>
                <w:szCs w:val="28"/>
              </w:rPr>
            </w:pPr>
            <w:r w:rsidRPr="003A78CA">
              <w:rPr>
                <w:color w:val="000000" w:themeColor="text1"/>
                <w:sz w:val="28"/>
                <w:szCs w:val="28"/>
              </w:rPr>
              <w:t xml:space="preserve">          </w:t>
            </w:r>
            <w:r w:rsidR="00777860" w:rsidRPr="003A78CA">
              <w:rPr>
                <w:color w:val="000000" w:themeColor="text1"/>
                <w:sz w:val="28"/>
                <w:szCs w:val="28"/>
              </w:rPr>
              <w:t>Координация хода строительства объектов, строящихся в рамках подпрограммы «Повышение устойчивости жилых домов, основных объектов и систем жизнеобеспечения на территории Чеченской Республики на период 2017-2018  годы»</w:t>
            </w:r>
          </w:p>
          <w:p w:rsidR="00175A83" w:rsidRPr="003A78CA" w:rsidRDefault="00175A83" w:rsidP="00D55B40">
            <w:pPr>
              <w:pStyle w:val="21"/>
              <w:shd w:val="clear" w:color="auto" w:fill="auto"/>
              <w:spacing w:after="0" w:line="276" w:lineRule="auto"/>
              <w:ind w:left="-108"/>
              <w:jc w:val="both"/>
              <w:rPr>
                <w:rStyle w:val="13"/>
                <w:color w:val="000000" w:themeColor="text1"/>
                <w:sz w:val="28"/>
                <w:szCs w:val="28"/>
              </w:rPr>
            </w:pPr>
          </w:p>
        </w:tc>
        <w:tc>
          <w:tcPr>
            <w:tcW w:w="7229" w:type="dxa"/>
            <w:tcBorders>
              <w:top w:val="single" w:sz="4" w:space="0" w:color="auto"/>
              <w:left w:val="single" w:sz="4" w:space="0" w:color="auto"/>
              <w:bottom w:val="single" w:sz="4" w:space="0" w:color="auto"/>
              <w:right w:val="single" w:sz="4" w:space="0" w:color="auto"/>
            </w:tcBorders>
          </w:tcPr>
          <w:p w:rsidR="002A4326" w:rsidRPr="003A78CA" w:rsidRDefault="002A4326" w:rsidP="002A4326">
            <w:pPr>
              <w:jc w:val="both"/>
              <w:rPr>
                <w:color w:val="000000" w:themeColor="text1"/>
                <w:sz w:val="28"/>
                <w:szCs w:val="28"/>
              </w:rPr>
            </w:pPr>
          </w:p>
          <w:p w:rsidR="006A716F" w:rsidRPr="003A78CA" w:rsidRDefault="006A716F" w:rsidP="006A716F">
            <w:pPr>
              <w:rPr>
                <w:color w:val="000000" w:themeColor="text1"/>
                <w:sz w:val="28"/>
                <w:szCs w:val="28"/>
              </w:rPr>
            </w:pPr>
            <w:r w:rsidRPr="003A78CA">
              <w:rPr>
                <w:color w:val="000000" w:themeColor="text1"/>
                <w:sz w:val="28"/>
                <w:szCs w:val="28"/>
              </w:rPr>
              <w:t>- ООО «Мегастройинвест»</w:t>
            </w:r>
          </w:p>
          <w:p w:rsidR="006A716F" w:rsidRPr="003A78CA" w:rsidRDefault="006A716F" w:rsidP="006A716F">
            <w:pPr>
              <w:rPr>
                <w:color w:val="000000" w:themeColor="text1"/>
                <w:sz w:val="28"/>
                <w:szCs w:val="28"/>
              </w:rPr>
            </w:pPr>
            <w:r w:rsidRPr="003A78CA">
              <w:rPr>
                <w:color w:val="000000" w:themeColor="text1"/>
                <w:sz w:val="28"/>
                <w:szCs w:val="28"/>
              </w:rPr>
              <w:t>1)СШ Ачхой-Мартановский район,</w:t>
            </w:r>
            <w:r w:rsidRPr="003A78CA">
              <w:rPr>
                <w:color w:val="000000" w:themeColor="text1"/>
                <w:sz w:val="28"/>
                <w:szCs w:val="28"/>
              </w:rPr>
              <w:br/>
              <w:t xml:space="preserve"> с. Давыденко, ул. Садовая, Чеченской Республики;</w:t>
            </w:r>
          </w:p>
          <w:p w:rsidR="006A716F" w:rsidRPr="003A78CA" w:rsidRDefault="006A716F" w:rsidP="006A716F">
            <w:pPr>
              <w:rPr>
                <w:color w:val="000000" w:themeColor="text1"/>
                <w:sz w:val="28"/>
                <w:szCs w:val="28"/>
              </w:rPr>
            </w:pPr>
            <w:r w:rsidRPr="003A78CA">
              <w:rPr>
                <w:color w:val="000000" w:themeColor="text1"/>
                <w:sz w:val="28"/>
                <w:szCs w:val="28"/>
              </w:rPr>
              <w:t>2)РДК в с. Ножай-Юрт, ул. Кадырова, 152, Ножай-Юртовский муниципальный район, Чеченской Республики;</w:t>
            </w:r>
          </w:p>
          <w:p w:rsidR="006A716F" w:rsidRPr="003A78CA" w:rsidRDefault="006A716F" w:rsidP="006A716F">
            <w:pPr>
              <w:rPr>
                <w:color w:val="000000" w:themeColor="text1"/>
                <w:sz w:val="28"/>
                <w:szCs w:val="28"/>
              </w:rPr>
            </w:pPr>
            <w:r w:rsidRPr="003A78CA">
              <w:rPr>
                <w:color w:val="000000" w:themeColor="text1"/>
                <w:sz w:val="28"/>
                <w:szCs w:val="28"/>
              </w:rPr>
              <w:t>3) СОШ Грозненский район, с. Побединское, пер. Школьный, 1, Чеченской Республики;</w:t>
            </w:r>
          </w:p>
          <w:p w:rsidR="006A716F" w:rsidRPr="003A78CA" w:rsidRDefault="006A716F" w:rsidP="006A716F">
            <w:pPr>
              <w:rPr>
                <w:color w:val="000000" w:themeColor="text1"/>
                <w:sz w:val="28"/>
                <w:szCs w:val="28"/>
              </w:rPr>
            </w:pPr>
            <w:r w:rsidRPr="003A78CA">
              <w:rPr>
                <w:color w:val="000000" w:themeColor="text1"/>
                <w:sz w:val="28"/>
                <w:szCs w:val="28"/>
              </w:rPr>
              <w:t>4) СОШ Грозненский район, с. Садовое, ул. Черкасская, 35, Чеченской Республики;</w:t>
            </w:r>
          </w:p>
          <w:p w:rsidR="006A716F" w:rsidRPr="003A78CA" w:rsidRDefault="006A716F" w:rsidP="006A716F">
            <w:pPr>
              <w:rPr>
                <w:color w:val="000000" w:themeColor="text1"/>
                <w:sz w:val="28"/>
                <w:szCs w:val="28"/>
              </w:rPr>
            </w:pPr>
            <w:r w:rsidRPr="003A78CA">
              <w:rPr>
                <w:color w:val="000000" w:themeColor="text1"/>
                <w:sz w:val="28"/>
                <w:szCs w:val="28"/>
              </w:rPr>
              <w:t xml:space="preserve">5) СОШ №1 Шалинский район, </w:t>
            </w:r>
            <w:r w:rsidRPr="003A78CA">
              <w:rPr>
                <w:color w:val="000000" w:themeColor="text1"/>
                <w:sz w:val="28"/>
                <w:szCs w:val="28"/>
              </w:rPr>
              <w:br/>
              <w:t xml:space="preserve">с. Автуры, ул. Ленина, 17, </w:t>
            </w:r>
            <w:r w:rsidRPr="003A78CA">
              <w:rPr>
                <w:color w:val="000000" w:themeColor="text1"/>
                <w:sz w:val="28"/>
                <w:szCs w:val="28"/>
              </w:rPr>
              <w:br/>
              <w:t>Чеченской Республики.</w:t>
            </w:r>
          </w:p>
          <w:p w:rsidR="006A716F" w:rsidRPr="003A78CA" w:rsidRDefault="006A716F" w:rsidP="006A716F">
            <w:pPr>
              <w:rPr>
                <w:color w:val="000000" w:themeColor="text1"/>
                <w:sz w:val="28"/>
                <w:szCs w:val="28"/>
              </w:rPr>
            </w:pPr>
            <w:r w:rsidRPr="003A78CA">
              <w:rPr>
                <w:color w:val="000000" w:themeColor="text1"/>
                <w:sz w:val="28"/>
                <w:szCs w:val="28"/>
              </w:rPr>
              <w:t>- ООО СКФ «АРТ»</w:t>
            </w:r>
          </w:p>
          <w:p w:rsidR="006A716F" w:rsidRPr="003A78CA" w:rsidRDefault="006A716F" w:rsidP="006A716F">
            <w:pPr>
              <w:rPr>
                <w:color w:val="000000" w:themeColor="text1"/>
                <w:sz w:val="28"/>
                <w:szCs w:val="28"/>
              </w:rPr>
            </w:pPr>
            <w:r w:rsidRPr="003A78CA">
              <w:rPr>
                <w:color w:val="000000" w:themeColor="text1"/>
                <w:sz w:val="28"/>
                <w:szCs w:val="28"/>
              </w:rPr>
              <w:t xml:space="preserve"> СОШ №10  г. Грозный, Старопромысловский район, Старый поселок, Чеченской Республики.</w:t>
            </w:r>
          </w:p>
          <w:p w:rsidR="006A716F" w:rsidRPr="003A78CA" w:rsidRDefault="006A716F" w:rsidP="006A716F">
            <w:pPr>
              <w:rPr>
                <w:color w:val="000000" w:themeColor="text1"/>
                <w:sz w:val="28"/>
                <w:szCs w:val="28"/>
              </w:rPr>
            </w:pPr>
            <w:r w:rsidRPr="003A78CA">
              <w:rPr>
                <w:color w:val="000000" w:themeColor="text1"/>
                <w:sz w:val="28"/>
                <w:szCs w:val="28"/>
              </w:rPr>
              <w:t>- ГУП «Жилкомстрой»</w:t>
            </w:r>
          </w:p>
          <w:p w:rsidR="006A716F" w:rsidRPr="003A78CA" w:rsidRDefault="006A716F" w:rsidP="006A716F">
            <w:pPr>
              <w:rPr>
                <w:color w:val="000000" w:themeColor="text1"/>
                <w:sz w:val="28"/>
                <w:szCs w:val="28"/>
              </w:rPr>
            </w:pPr>
            <w:r w:rsidRPr="003A78CA">
              <w:rPr>
                <w:color w:val="000000" w:themeColor="text1"/>
                <w:sz w:val="28"/>
                <w:szCs w:val="28"/>
              </w:rPr>
              <w:t>СОШ №48 г. Грозный, Ленинский район, ул. Кутузова,11, Чеченской Республики.</w:t>
            </w:r>
          </w:p>
          <w:p w:rsidR="006A716F" w:rsidRPr="003A78CA" w:rsidRDefault="006A716F" w:rsidP="006A716F">
            <w:pPr>
              <w:tabs>
                <w:tab w:val="left" w:pos="284"/>
                <w:tab w:val="left" w:pos="709"/>
              </w:tabs>
              <w:jc w:val="both"/>
              <w:rPr>
                <w:color w:val="000000" w:themeColor="text1"/>
                <w:sz w:val="28"/>
                <w:szCs w:val="28"/>
              </w:rPr>
            </w:pPr>
            <w:r w:rsidRPr="003A78CA">
              <w:rPr>
                <w:color w:val="000000" w:themeColor="text1"/>
                <w:sz w:val="28"/>
                <w:szCs w:val="28"/>
              </w:rPr>
              <w:t>Ведется обзор обработка и свод информации для представления ежеквартального отчета в министерство строительства и жилищно-коммунального хозяйства РФ в соответствии с поручением Х.Д. Мавлиярова №3926-</w:t>
            </w:r>
            <w:r w:rsidRPr="003A78CA">
              <w:rPr>
                <w:color w:val="000000" w:themeColor="text1"/>
                <w:sz w:val="28"/>
                <w:szCs w:val="28"/>
              </w:rPr>
              <w:lastRenderedPageBreak/>
              <w:t>ХМ/08 от 15.02.2016 г.</w:t>
            </w:r>
          </w:p>
          <w:p w:rsidR="006A716F" w:rsidRPr="003A78CA" w:rsidRDefault="006A716F" w:rsidP="006A716F">
            <w:pPr>
              <w:tabs>
                <w:tab w:val="left" w:pos="284"/>
                <w:tab w:val="left" w:pos="709"/>
              </w:tabs>
              <w:jc w:val="both"/>
              <w:rPr>
                <w:color w:val="000000" w:themeColor="text1"/>
                <w:sz w:val="28"/>
                <w:szCs w:val="28"/>
              </w:rPr>
            </w:pPr>
            <w:r w:rsidRPr="003A78CA">
              <w:rPr>
                <w:color w:val="000000" w:themeColor="text1"/>
                <w:sz w:val="28"/>
                <w:szCs w:val="28"/>
              </w:rPr>
              <w:t xml:space="preserve">Проводится  сбор,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№248-р от 27.09.2016г. о внесении изменений в распоряжение Правительства Чеченской Республики от 3 октября 2014 года № 267-р "О мерах по созданию и ведению единой информационной базы объектов капитального строительства".     </w:t>
            </w:r>
          </w:p>
          <w:p w:rsidR="006A716F" w:rsidRPr="003A78CA" w:rsidRDefault="006A716F" w:rsidP="006A716F">
            <w:pPr>
              <w:tabs>
                <w:tab w:val="left" w:pos="284"/>
                <w:tab w:val="left" w:pos="709"/>
              </w:tabs>
              <w:jc w:val="both"/>
              <w:rPr>
                <w:color w:val="000000" w:themeColor="text1"/>
                <w:sz w:val="28"/>
                <w:szCs w:val="28"/>
              </w:rPr>
            </w:pPr>
            <w:r w:rsidRPr="003A78CA">
              <w:rPr>
                <w:color w:val="000000" w:themeColor="text1"/>
                <w:sz w:val="28"/>
                <w:szCs w:val="28"/>
              </w:rPr>
              <w:t>Проводится сбор информации о выданных разрешениях на строительство и ввод жилья в эксплуатацию с ежемесячным предоставлением данной информации в Министерство строительства и жилищно-коммунального хозяйства Российской Федерации, в соответствии со статьей 8.1 Градостроительного кодекса Российской Федерации.</w:t>
            </w:r>
          </w:p>
          <w:p w:rsidR="006A716F" w:rsidRPr="003A78CA" w:rsidRDefault="006A716F" w:rsidP="006A716F">
            <w:pPr>
              <w:tabs>
                <w:tab w:val="left" w:pos="284"/>
                <w:tab w:val="left" w:pos="709"/>
              </w:tabs>
              <w:jc w:val="both"/>
              <w:rPr>
                <w:color w:val="000000" w:themeColor="text1"/>
                <w:sz w:val="28"/>
                <w:szCs w:val="28"/>
              </w:rPr>
            </w:pPr>
            <w:r w:rsidRPr="003A78CA">
              <w:rPr>
                <w:color w:val="000000" w:themeColor="text1"/>
                <w:sz w:val="28"/>
                <w:szCs w:val="28"/>
              </w:rPr>
              <w:t xml:space="preserve">Проводится работа по взаимодействию с министерствами и ведомствами Чеченской Республики в части касающейся исполнения Распоряжения Правительства Чеченской Республики от 15 июня 2016 года № 154-р «О межведомственной рабочей группе по снижению объемов незавершенного строительства на территории Чеченской Республики».  Работа в Комиссии по проверке мест хранения, состояния и освежения материальных ресурсов, предназначенных для ликвидации последствий чрезвычайных ситуаций, находящихся в резерве министерства строительства и жилищно-коммунального хозяйства Чеченской Республики проверка проводится в </w:t>
            </w:r>
            <w:bookmarkStart w:id="0" w:name="_GoBack"/>
            <w:bookmarkEnd w:id="0"/>
            <w:r w:rsidRPr="003A78CA">
              <w:rPr>
                <w:color w:val="000000" w:themeColor="text1"/>
                <w:sz w:val="28"/>
                <w:szCs w:val="28"/>
              </w:rPr>
              <w:t xml:space="preserve">соответствии с разделом </w:t>
            </w:r>
            <w:r w:rsidRPr="003A78CA">
              <w:rPr>
                <w:color w:val="000000" w:themeColor="text1"/>
                <w:sz w:val="28"/>
                <w:szCs w:val="28"/>
                <w:lang w:val="en-US"/>
              </w:rPr>
              <w:t>VII</w:t>
            </w:r>
            <w:r w:rsidRPr="003A78CA">
              <w:rPr>
                <w:color w:val="000000" w:themeColor="text1"/>
                <w:sz w:val="28"/>
                <w:szCs w:val="28"/>
              </w:rPr>
              <w:t xml:space="preserve"> протокольного заседания Комиссии Правительства Чеченской Республики по предупреждению и ликвидации чрезвычайных ситуаций и </w:t>
            </w:r>
            <w:r w:rsidRPr="003A78CA">
              <w:rPr>
                <w:color w:val="000000" w:themeColor="text1"/>
                <w:sz w:val="28"/>
                <w:szCs w:val="28"/>
              </w:rPr>
              <w:lastRenderedPageBreak/>
              <w:t xml:space="preserve">обеспечению пожарной безопасности на территории Чеченской Республики от 02 марта 2017 года № 1.  </w:t>
            </w:r>
          </w:p>
          <w:p w:rsidR="006A716F" w:rsidRPr="003A78CA" w:rsidRDefault="006A716F" w:rsidP="006A716F">
            <w:pPr>
              <w:tabs>
                <w:tab w:val="left" w:pos="284"/>
                <w:tab w:val="left" w:pos="709"/>
              </w:tabs>
              <w:jc w:val="both"/>
              <w:rPr>
                <w:color w:val="000000" w:themeColor="text1"/>
                <w:sz w:val="28"/>
                <w:szCs w:val="28"/>
              </w:rPr>
            </w:pPr>
            <w:r w:rsidRPr="003A78CA">
              <w:rPr>
                <w:color w:val="000000" w:themeColor="text1"/>
                <w:sz w:val="28"/>
                <w:szCs w:val="28"/>
              </w:rPr>
              <w:t xml:space="preserve">Ведутся работы по мониторингу и координации хода реконструкции </w:t>
            </w:r>
            <w:r w:rsidR="004D69EF" w:rsidRPr="003A78CA">
              <w:rPr>
                <w:color w:val="000000" w:themeColor="text1"/>
                <w:sz w:val="28"/>
                <w:szCs w:val="28"/>
              </w:rPr>
              <w:t xml:space="preserve">по объекту </w:t>
            </w:r>
            <w:r w:rsidRPr="003A78CA">
              <w:rPr>
                <w:color w:val="000000" w:themeColor="text1"/>
                <w:sz w:val="28"/>
                <w:szCs w:val="28"/>
              </w:rPr>
              <w:t>с. Ойсхара Гудермесского района Чеченской Республики.</w:t>
            </w:r>
          </w:p>
          <w:p w:rsidR="006A716F" w:rsidRPr="003A78CA" w:rsidRDefault="006A716F" w:rsidP="006A716F">
            <w:pPr>
              <w:tabs>
                <w:tab w:val="left" w:pos="284"/>
                <w:tab w:val="left" w:pos="709"/>
              </w:tabs>
              <w:jc w:val="both"/>
              <w:rPr>
                <w:color w:val="000000" w:themeColor="text1"/>
                <w:sz w:val="28"/>
                <w:szCs w:val="28"/>
              </w:rPr>
            </w:pPr>
            <w:r w:rsidRPr="003A78CA">
              <w:rPr>
                <w:color w:val="000000" w:themeColor="text1"/>
                <w:sz w:val="28"/>
                <w:szCs w:val="28"/>
              </w:rPr>
              <w:t xml:space="preserve">Ведутся работы по мониторингу благоустройства общедворовых территорий многоэтажных жилых домов, реализуемых в рамках приоритетного проекта «Формирование комфортной городской среды». </w:t>
            </w:r>
          </w:p>
          <w:p w:rsidR="00175A83" w:rsidRPr="003A78CA" w:rsidRDefault="00175A83" w:rsidP="00170966">
            <w:pPr>
              <w:spacing w:line="276" w:lineRule="auto"/>
              <w:jc w:val="both"/>
              <w:rPr>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175A83" w:rsidRPr="003A78CA" w:rsidRDefault="00175A83" w:rsidP="001D48F2">
            <w:pPr>
              <w:pStyle w:val="21"/>
              <w:shd w:val="clear" w:color="auto" w:fill="auto"/>
              <w:spacing w:after="0" w:line="240" w:lineRule="auto"/>
              <w:jc w:val="center"/>
              <w:rPr>
                <w:rStyle w:val="13"/>
                <w:color w:val="000000" w:themeColor="text1"/>
                <w:sz w:val="28"/>
                <w:szCs w:val="28"/>
              </w:rPr>
            </w:pPr>
          </w:p>
          <w:p w:rsidR="00471A1E" w:rsidRPr="003A78CA" w:rsidRDefault="00471A1E" w:rsidP="00471A1E">
            <w:pPr>
              <w:shd w:val="clear" w:color="auto" w:fill="FFFFFF"/>
              <w:jc w:val="center"/>
              <w:rPr>
                <w:color w:val="000000" w:themeColor="text1"/>
                <w:sz w:val="28"/>
                <w:szCs w:val="28"/>
              </w:rPr>
            </w:pPr>
            <w:r w:rsidRPr="003A78CA">
              <w:rPr>
                <w:color w:val="000000" w:themeColor="text1"/>
                <w:sz w:val="28"/>
                <w:szCs w:val="28"/>
              </w:rPr>
              <w:t>Ибахаджиев Х.Б.</w:t>
            </w:r>
          </w:p>
          <w:p w:rsidR="00471A1E" w:rsidRPr="003A78CA" w:rsidRDefault="00471A1E" w:rsidP="00471A1E">
            <w:pPr>
              <w:shd w:val="clear" w:color="auto" w:fill="FFFFFF"/>
              <w:jc w:val="center"/>
              <w:rPr>
                <w:color w:val="000000" w:themeColor="text1"/>
                <w:sz w:val="28"/>
                <w:szCs w:val="28"/>
              </w:rPr>
            </w:pPr>
            <w:r w:rsidRPr="003A78CA">
              <w:rPr>
                <w:color w:val="000000" w:themeColor="text1"/>
                <w:sz w:val="28"/>
                <w:szCs w:val="28"/>
              </w:rPr>
              <w:t>Бетризова З.Л.</w:t>
            </w:r>
          </w:p>
          <w:p w:rsidR="00471A1E" w:rsidRPr="003A78CA" w:rsidRDefault="00471A1E" w:rsidP="00471A1E">
            <w:pPr>
              <w:shd w:val="clear" w:color="auto" w:fill="FFFFFF"/>
              <w:jc w:val="center"/>
              <w:rPr>
                <w:color w:val="000000" w:themeColor="text1"/>
                <w:sz w:val="28"/>
                <w:szCs w:val="28"/>
              </w:rPr>
            </w:pPr>
            <w:r>
              <w:rPr>
                <w:color w:val="000000" w:themeColor="text1"/>
                <w:sz w:val="28"/>
                <w:szCs w:val="28"/>
              </w:rPr>
              <w:t>Юнусов М.И.</w:t>
            </w:r>
          </w:p>
          <w:p w:rsidR="00DA5AF8" w:rsidRPr="003A78CA" w:rsidRDefault="00DA5AF8" w:rsidP="001D48F2">
            <w:pPr>
              <w:pStyle w:val="21"/>
              <w:shd w:val="clear" w:color="auto" w:fill="auto"/>
              <w:spacing w:after="0" w:line="240" w:lineRule="auto"/>
              <w:jc w:val="center"/>
              <w:rPr>
                <w:rStyle w:val="13"/>
                <w:color w:val="000000" w:themeColor="text1"/>
                <w:sz w:val="28"/>
                <w:szCs w:val="28"/>
              </w:rPr>
            </w:pPr>
          </w:p>
        </w:tc>
      </w:tr>
      <w:tr w:rsidR="006A716F" w:rsidRPr="003A78CA" w:rsidTr="0095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6"/>
        </w:trPr>
        <w:tc>
          <w:tcPr>
            <w:tcW w:w="709" w:type="dxa"/>
            <w:tcBorders>
              <w:top w:val="single" w:sz="4" w:space="0" w:color="auto"/>
              <w:left w:val="single" w:sz="4" w:space="0" w:color="auto"/>
              <w:bottom w:val="single" w:sz="4" w:space="0" w:color="auto"/>
              <w:right w:val="single" w:sz="4" w:space="0" w:color="auto"/>
            </w:tcBorders>
            <w:vAlign w:val="center"/>
          </w:tcPr>
          <w:p w:rsidR="006A716F" w:rsidRPr="003A78CA" w:rsidRDefault="00161003" w:rsidP="009105E2">
            <w:pPr>
              <w:shd w:val="clear" w:color="auto" w:fill="FFFFFF"/>
              <w:spacing w:line="276" w:lineRule="auto"/>
              <w:jc w:val="center"/>
              <w:rPr>
                <w:sz w:val="28"/>
                <w:szCs w:val="28"/>
              </w:rPr>
            </w:pPr>
            <w:r w:rsidRPr="003A78CA">
              <w:rPr>
                <w:sz w:val="28"/>
                <w:szCs w:val="28"/>
              </w:rPr>
              <w:lastRenderedPageBreak/>
              <w:t>16.</w:t>
            </w:r>
          </w:p>
        </w:tc>
        <w:tc>
          <w:tcPr>
            <w:tcW w:w="4820" w:type="dxa"/>
            <w:gridSpan w:val="2"/>
            <w:tcBorders>
              <w:top w:val="single" w:sz="4" w:space="0" w:color="auto"/>
              <w:left w:val="single" w:sz="4" w:space="0" w:color="auto"/>
              <w:bottom w:val="single" w:sz="4" w:space="0" w:color="auto"/>
              <w:right w:val="single" w:sz="4" w:space="0" w:color="auto"/>
            </w:tcBorders>
          </w:tcPr>
          <w:p w:rsidR="006A716F" w:rsidRPr="003A78CA" w:rsidRDefault="006A716F" w:rsidP="006A716F">
            <w:pPr>
              <w:tabs>
                <w:tab w:val="left" w:pos="284"/>
                <w:tab w:val="left" w:pos="709"/>
              </w:tabs>
              <w:jc w:val="both"/>
              <w:rPr>
                <w:iCs/>
                <w:color w:val="000000" w:themeColor="text1"/>
                <w:sz w:val="28"/>
                <w:szCs w:val="28"/>
              </w:rPr>
            </w:pPr>
          </w:p>
          <w:p w:rsidR="006A716F" w:rsidRPr="003A78CA" w:rsidRDefault="007C4CD3" w:rsidP="007C4CD3">
            <w:pPr>
              <w:tabs>
                <w:tab w:val="left" w:pos="284"/>
                <w:tab w:val="left" w:pos="709"/>
              </w:tabs>
              <w:jc w:val="both"/>
              <w:rPr>
                <w:color w:val="000000" w:themeColor="text1"/>
                <w:sz w:val="28"/>
                <w:szCs w:val="28"/>
              </w:rPr>
            </w:pPr>
            <w:r w:rsidRPr="003A78CA">
              <w:rPr>
                <w:iCs/>
                <w:color w:val="000000" w:themeColor="text1"/>
                <w:sz w:val="28"/>
                <w:szCs w:val="28"/>
              </w:rPr>
              <w:t xml:space="preserve">           </w:t>
            </w:r>
            <w:r w:rsidR="006A716F" w:rsidRPr="003A78CA">
              <w:rPr>
                <w:iCs/>
                <w:color w:val="000000" w:themeColor="text1"/>
                <w:sz w:val="28"/>
                <w:szCs w:val="28"/>
              </w:rPr>
              <w:t>Обеспечение объектов капитального строительства проектной документацией.</w:t>
            </w:r>
          </w:p>
          <w:p w:rsidR="006A716F" w:rsidRPr="003A78CA" w:rsidRDefault="006A716F" w:rsidP="00D55B40">
            <w:pPr>
              <w:pStyle w:val="21"/>
              <w:shd w:val="clear" w:color="auto" w:fill="auto"/>
              <w:spacing w:after="0" w:line="276" w:lineRule="auto"/>
              <w:ind w:left="-108"/>
              <w:jc w:val="both"/>
              <w:rPr>
                <w:color w:val="000000" w:themeColor="text1"/>
                <w:sz w:val="28"/>
                <w:szCs w:val="28"/>
              </w:rPr>
            </w:pPr>
          </w:p>
        </w:tc>
        <w:tc>
          <w:tcPr>
            <w:tcW w:w="7229" w:type="dxa"/>
            <w:tcBorders>
              <w:top w:val="single" w:sz="4" w:space="0" w:color="auto"/>
              <w:left w:val="single" w:sz="4" w:space="0" w:color="auto"/>
              <w:bottom w:val="single" w:sz="4" w:space="0" w:color="auto"/>
              <w:right w:val="single" w:sz="4" w:space="0" w:color="auto"/>
            </w:tcBorders>
          </w:tcPr>
          <w:p w:rsidR="006A716F" w:rsidRPr="003A78CA" w:rsidRDefault="006A716F" w:rsidP="002A4326">
            <w:pPr>
              <w:jc w:val="both"/>
              <w:rPr>
                <w:color w:val="000000" w:themeColor="text1"/>
                <w:sz w:val="28"/>
                <w:szCs w:val="28"/>
              </w:rPr>
            </w:pPr>
          </w:p>
          <w:p w:rsidR="00BC0772" w:rsidRPr="003A78CA" w:rsidRDefault="0088599F" w:rsidP="00BC0772">
            <w:pPr>
              <w:jc w:val="both"/>
              <w:rPr>
                <w:i/>
                <w:color w:val="000000" w:themeColor="text1"/>
                <w:sz w:val="28"/>
                <w:szCs w:val="28"/>
              </w:rPr>
            </w:pPr>
            <w:r w:rsidRPr="003A78CA">
              <w:rPr>
                <w:color w:val="000000" w:themeColor="text1"/>
                <w:sz w:val="28"/>
                <w:szCs w:val="28"/>
              </w:rPr>
              <w:t xml:space="preserve">          </w:t>
            </w:r>
            <w:r w:rsidR="00BC0772" w:rsidRPr="003A78CA">
              <w:rPr>
                <w:color w:val="000000" w:themeColor="text1"/>
                <w:sz w:val="28"/>
                <w:szCs w:val="28"/>
              </w:rPr>
              <w:t>По всем объектам капитального строительства, государственным заказчиком строительства и реконструкции которых является Министерство строительства и жилищно-коммунального хозяйства Чеченской Республики, обеспечивается разработка проектной документации и осуществляется контрольза соответствием выполняемых работ утвержденным проектам.</w:t>
            </w:r>
          </w:p>
          <w:p w:rsidR="00BC0772" w:rsidRPr="003A78CA" w:rsidRDefault="00BC0772" w:rsidP="00BC0772">
            <w:pPr>
              <w:jc w:val="center"/>
              <w:rPr>
                <w:i/>
                <w:color w:val="000000" w:themeColor="text1"/>
                <w:sz w:val="28"/>
                <w:szCs w:val="28"/>
              </w:rPr>
            </w:pPr>
            <w:r w:rsidRPr="003A78CA">
              <w:rPr>
                <w:i/>
                <w:color w:val="000000" w:themeColor="text1"/>
                <w:sz w:val="28"/>
                <w:szCs w:val="28"/>
              </w:rPr>
              <w:t>Сопровождение проектно-сметной документации.</w:t>
            </w:r>
          </w:p>
          <w:p w:rsidR="00BC0772" w:rsidRPr="003A78CA" w:rsidRDefault="00BC0772" w:rsidP="00BC0772">
            <w:pPr>
              <w:pStyle w:val="23"/>
              <w:tabs>
                <w:tab w:val="left" w:pos="393"/>
              </w:tabs>
              <w:spacing w:after="0" w:line="240" w:lineRule="auto"/>
              <w:ind w:firstLine="0"/>
              <w:jc w:val="left"/>
              <w:rPr>
                <w:color w:val="000000" w:themeColor="text1"/>
              </w:rPr>
            </w:pPr>
            <w:r w:rsidRPr="003A78CA">
              <w:rPr>
                <w:color w:val="000000" w:themeColor="text1"/>
              </w:rPr>
              <w:t xml:space="preserve">Ведется работа по формированию земельных участков </w:t>
            </w:r>
            <w:r w:rsidR="0032174C" w:rsidRPr="003A78CA">
              <w:rPr>
                <w:color w:val="000000" w:themeColor="text1"/>
              </w:rPr>
              <w:t xml:space="preserve">(межевое дело  </w:t>
            </w:r>
            <w:r w:rsidRPr="003A78CA">
              <w:rPr>
                <w:color w:val="000000" w:themeColor="text1"/>
              </w:rPr>
              <w:t xml:space="preserve">и кадастровый учет) под строительство  объектов в рамках реализации в 2017-2018 гг. подпрограмм «Переселение граждан из аварийного жилищного фонда Чеченской Республики (дополнительный этап)», «Стимулирование развития жилищного строительства в Чеченской Республике в 2018 году» и «Повышение устойчивости жилых домом, основных объектов и систем жизнеобеспечения  на территории Чеченской Республики на период 2018-2021 </w:t>
            </w:r>
            <w:r w:rsidRPr="003A78CA">
              <w:rPr>
                <w:color w:val="000000" w:themeColor="text1"/>
              </w:rPr>
              <w:lastRenderedPageBreak/>
              <w:t>гг.» государственной программы Чеченской Республики «Обеспечение доступным и комфортным жильем и услугами ЖКХ граждан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w:t>
            </w:r>
          </w:p>
          <w:p w:rsidR="00BC0772" w:rsidRPr="003A78CA" w:rsidRDefault="00BC0772" w:rsidP="00BC0772">
            <w:pPr>
              <w:pStyle w:val="23"/>
              <w:tabs>
                <w:tab w:val="left" w:pos="393"/>
              </w:tabs>
              <w:spacing w:after="0" w:line="240" w:lineRule="auto"/>
              <w:ind w:firstLine="0"/>
              <w:jc w:val="left"/>
              <w:rPr>
                <w:color w:val="000000" w:themeColor="text1"/>
              </w:rPr>
            </w:pPr>
            <w:r w:rsidRPr="003A78CA">
              <w:rPr>
                <w:color w:val="000000" w:themeColor="text1"/>
              </w:rPr>
              <w:t>Сбор исходно-разрешительной документации по объектам в рамках реализации в 2017 году (дополнительный этап) подпрограммы «Переселение граждан из аварийного жилищного фонда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w:t>
            </w:r>
          </w:p>
          <w:p w:rsidR="00BC0772" w:rsidRPr="003A78CA" w:rsidRDefault="00BC0772" w:rsidP="00BC0772">
            <w:pPr>
              <w:pStyle w:val="23"/>
              <w:tabs>
                <w:tab w:val="left" w:pos="393"/>
              </w:tabs>
              <w:spacing w:after="0" w:line="240" w:lineRule="auto"/>
              <w:ind w:firstLine="0"/>
              <w:jc w:val="left"/>
              <w:rPr>
                <w:color w:val="000000" w:themeColor="text1"/>
              </w:rPr>
            </w:pPr>
            <w:r w:rsidRPr="003A78CA">
              <w:rPr>
                <w:color w:val="000000" w:themeColor="text1"/>
              </w:rPr>
              <w:t>Сбор исходно-разрешительной документации по объектам в рамках реализации в 2018 году подпрограммы «Стимулирование развития жилищного строительства в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 Осуществление приемки и передачи проектной документации по объектам:</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xml:space="preserve">    - Сейсмоусиление СШ  на 350 мест по ул. Садовая, с. Давыденко, Ачхой-Мартановский район, ЧР;</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xml:space="preserve"> -   Строительство СОШ на 360 мест по ул. Моздокская/Миусская, в </w:t>
            </w:r>
            <w:r w:rsidRPr="003A78CA">
              <w:rPr>
                <w:color w:val="000000" w:themeColor="text1"/>
              </w:rPr>
              <w:br/>
              <w:t>г. Грозный, Чеченская Республика;</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xml:space="preserve"> -   Строительство детского сада на 80 мест, ул. Старопромысловское шоссе, 24, г.Грозный, ЧР.</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xml:space="preserve">  - Строительство подъездных дорог и автомобильных площадок жилого комплекса по ул. Старопромысловское шоссе, 24, г. Грозный, ЧР;</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lastRenderedPageBreak/>
              <w:t xml:space="preserve"> - Строительство районного дома культуры в с. Ножа</w:t>
            </w:r>
            <w:r w:rsidR="0088599F" w:rsidRPr="003A78CA">
              <w:rPr>
                <w:color w:val="000000" w:themeColor="text1"/>
              </w:rPr>
              <w:t xml:space="preserve">й-Юрт, </w:t>
            </w:r>
            <w:r w:rsidRPr="003A78CA">
              <w:rPr>
                <w:color w:val="000000" w:themeColor="text1"/>
              </w:rPr>
              <w:t>Ножай-Юртовского муниципального района, ЧР;</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xml:space="preserve"> - Строительство СОШ № 10 на 720 мест, г. Грозный, Старопромысловский район, Старый поселок, ЧР;</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xml:space="preserve"> -  Строительство СОШ на 720 мест, Грозн</w:t>
            </w:r>
            <w:r w:rsidR="0088599F" w:rsidRPr="003A78CA">
              <w:rPr>
                <w:color w:val="000000" w:themeColor="text1"/>
              </w:rPr>
              <w:t xml:space="preserve">енский район, с. Побединское, </w:t>
            </w:r>
            <w:r w:rsidRPr="003A78CA">
              <w:rPr>
                <w:color w:val="000000" w:themeColor="text1"/>
              </w:rPr>
              <w:t>пер. Школьный, 1, ЧР;</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Строительство СОШ на 720 мест, Грозненский рай</w:t>
            </w:r>
            <w:r w:rsidR="0088599F" w:rsidRPr="003A78CA">
              <w:rPr>
                <w:color w:val="000000" w:themeColor="text1"/>
              </w:rPr>
              <w:t xml:space="preserve">он, с. Садовое, </w:t>
            </w:r>
            <w:r w:rsidRPr="003A78CA">
              <w:rPr>
                <w:color w:val="000000" w:themeColor="text1"/>
              </w:rPr>
              <w:t>ул. Черкасская, 35, ЧР;</w:t>
            </w:r>
          </w:p>
          <w:p w:rsidR="00BC0772" w:rsidRPr="003A78CA" w:rsidRDefault="0088599F"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xml:space="preserve"> -  </w:t>
            </w:r>
            <w:r w:rsidR="00BC0772" w:rsidRPr="003A78CA">
              <w:rPr>
                <w:color w:val="000000" w:themeColor="text1"/>
              </w:rPr>
              <w:t xml:space="preserve">Строительство СОШ на 720 мест, </w:t>
            </w:r>
            <w:r w:rsidR="00BC0772" w:rsidRPr="003A78CA">
              <w:rPr>
                <w:color w:val="000000" w:themeColor="text1"/>
              </w:rPr>
              <w:br/>
              <w:t>г. Грозный, Лен</w:t>
            </w:r>
            <w:r w:rsidRPr="003A78CA">
              <w:rPr>
                <w:color w:val="000000" w:themeColor="text1"/>
              </w:rPr>
              <w:t xml:space="preserve">инский район, </w:t>
            </w:r>
            <w:r w:rsidR="00BC0772" w:rsidRPr="003A78CA">
              <w:rPr>
                <w:color w:val="000000" w:themeColor="text1"/>
              </w:rPr>
              <w:t>ул. Кутузова, 11, ЧР;</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Строительство СОШ № 1 на 720 мест Шалински</w:t>
            </w:r>
            <w:r w:rsidR="0088599F" w:rsidRPr="003A78CA">
              <w:rPr>
                <w:color w:val="000000" w:themeColor="text1"/>
              </w:rPr>
              <w:t xml:space="preserve">й район, с. Автуры,  </w:t>
            </w:r>
            <w:r w:rsidRPr="003A78CA">
              <w:rPr>
                <w:color w:val="000000" w:themeColor="text1"/>
              </w:rPr>
              <w:t>ул. Ленина, 17, ЧР;</w:t>
            </w:r>
          </w:p>
          <w:p w:rsidR="00BC0772" w:rsidRPr="003A78CA" w:rsidRDefault="00BC0772" w:rsidP="00BC0772">
            <w:pPr>
              <w:pStyle w:val="23"/>
              <w:shd w:val="clear" w:color="auto" w:fill="auto"/>
              <w:tabs>
                <w:tab w:val="left" w:pos="393"/>
              </w:tabs>
              <w:spacing w:after="0" w:line="240" w:lineRule="auto"/>
              <w:ind w:firstLine="0"/>
              <w:jc w:val="left"/>
              <w:rPr>
                <w:color w:val="000000" w:themeColor="text1"/>
              </w:rPr>
            </w:pPr>
            <w:r w:rsidRPr="003A78CA">
              <w:rPr>
                <w:color w:val="000000" w:themeColor="text1"/>
              </w:rPr>
              <w:t>-   Строительство СОШ на 480 мест,</w:t>
            </w:r>
            <w:r w:rsidRPr="003A78CA">
              <w:rPr>
                <w:color w:val="000000" w:themeColor="text1"/>
              </w:rPr>
              <w:br/>
              <w:t xml:space="preserve"> г. Урус-Мартан, ул. Кадырова б/н, ЧР.</w:t>
            </w:r>
          </w:p>
          <w:p w:rsidR="00BC0772" w:rsidRPr="003A78CA" w:rsidRDefault="00BC0772" w:rsidP="00BC0772">
            <w:pPr>
              <w:rPr>
                <w:color w:val="000000" w:themeColor="text1"/>
                <w:sz w:val="28"/>
                <w:szCs w:val="28"/>
              </w:rPr>
            </w:pPr>
            <w:r w:rsidRPr="003A78CA">
              <w:rPr>
                <w:color w:val="000000" w:themeColor="text1"/>
                <w:sz w:val="28"/>
                <w:szCs w:val="28"/>
              </w:rPr>
              <w:t xml:space="preserve">      5. Подрядной организации выдана проектная документация по объекту "Сейсмоусиление СШ  на 350 мест по ул. Садовая, с. Давыденко, </w:t>
            </w:r>
            <w:r w:rsidRPr="003A78CA">
              <w:rPr>
                <w:color w:val="000000" w:themeColor="text1"/>
                <w:sz w:val="28"/>
                <w:szCs w:val="28"/>
              </w:rPr>
              <w:br/>
              <w:t>Ачхой-Мартановский район, ЧР".  Направлены в администрации муниципальных районов Чеченской Республики пакет документов на получение разрешений на строительство и  ГПЗУ на объекты:</w:t>
            </w:r>
          </w:p>
          <w:p w:rsidR="00BC0772" w:rsidRPr="003A78CA" w:rsidRDefault="00BC0772" w:rsidP="00BC0772">
            <w:pPr>
              <w:rPr>
                <w:color w:val="000000" w:themeColor="text1"/>
                <w:sz w:val="28"/>
                <w:szCs w:val="28"/>
              </w:rPr>
            </w:pPr>
            <w:r w:rsidRPr="003A78CA">
              <w:rPr>
                <w:color w:val="000000" w:themeColor="text1"/>
                <w:sz w:val="28"/>
                <w:szCs w:val="28"/>
              </w:rPr>
              <w:t>- Сейсмоусиление СШ на 350 мест по ул. Садовая, с. Давыденко Ачхой-Мартановский район, Чеченская Республика;</w:t>
            </w:r>
          </w:p>
          <w:p w:rsidR="00BC0772" w:rsidRPr="003A78CA" w:rsidRDefault="00BC0772" w:rsidP="00BC0772">
            <w:pPr>
              <w:rPr>
                <w:color w:val="000000" w:themeColor="text1"/>
                <w:sz w:val="28"/>
                <w:szCs w:val="28"/>
              </w:rPr>
            </w:pPr>
            <w:r w:rsidRPr="003A78CA">
              <w:rPr>
                <w:color w:val="000000" w:themeColor="text1"/>
                <w:sz w:val="28"/>
                <w:szCs w:val="28"/>
              </w:rPr>
              <w:t xml:space="preserve">- Районный дом культуры в с.Ножай-Юрт, Ножай-Юртовского муниципального района, </w:t>
            </w:r>
            <w:r w:rsidRPr="003A78CA">
              <w:rPr>
                <w:color w:val="000000" w:themeColor="text1"/>
                <w:sz w:val="28"/>
                <w:szCs w:val="28"/>
              </w:rPr>
              <w:br/>
              <w:t>Чеченской Республики;</w:t>
            </w:r>
          </w:p>
          <w:p w:rsidR="00BC0772" w:rsidRPr="003A78CA" w:rsidRDefault="00BC0772" w:rsidP="00BC0772">
            <w:pPr>
              <w:rPr>
                <w:color w:val="000000" w:themeColor="text1"/>
                <w:sz w:val="28"/>
                <w:szCs w:val="28"/>
              </w:rPr>
            </w:pPr>
            <w:r w:rsidRPr="003A78CA">
              <w:rPr>
                <w:color w:val="000000" w:themeColor="text1"/>
                <w:sz w:val="28"/>
                <w:szCs w:val="28"/>
              </w:rPr>
              <w:t>- Строительство средней общеобразовательной школы на 720 мест, Грозненский район, с. Побединское, пер. Школьный, 1, Чеченская Республика;</w:t>
            </w:r>
          </w:p>
          <w:p w:rsidR="00BC0772" w:rsidRPr="003A78CA" w:rsidRDefault="00BC0772" w:rsidP="00BC0772">
            <w:pPr>
              <w:rPr>
                <w:color w:val="000000" w:themeColor="text1"/>
                <w:sz w:val="28"/>
                <w:szCs w:val="28"/>
              </w:rPr>
            </w:pPr>
            <w:r w:rsidRPr="003A78CA">
              <w:rPr>
                <w:color w:val="000000" w:themeColor="text1"/>
                <w:sz w:val="28"/>
                <w:szCs w:val="28"/>
              </w:rPr>
              <w:t xml:space="preserve">-Строительство средней общеобразовательной школы на 720 мест, Грозненский район, с. Садовое, ул. Черкасская, </w:t>
            </w:r>
            <w:r w:rsidRPr="003A78CA">
              <w:rPr>
                <w:color w:val="000000" w:themeColor="text1"/>
                <w:sz w:val="28"/>
                <w:szCs w:val="28"/>
              </w:rPr>
              <w:lastRenderedPageBreak/>
              <w:t>35, Чеченская Республика</w:t>
            </w:r>
            <w:r w:rsidR="008A55C6" w:rsidRPr="003A78CA">
              <w:rPr>
                <w:color w:val="000000" w:themeColor="text1"/>
                <w:sz w:val="28"/>
                <w:szCs w:val="28"/>
              </w:rPr>
              <w:t xml:space="preserve">. </w:t>
            </w:r>
            <w:r w:rsidRPr="003A78CA">
              <w:rPr>
                <w:color w:val="000000" w:themeColor="text1"/>
                <w:sz w:val="28"/>
                <w:szCs w:val="28"/>
              </w:rPr>
              <w:t>Осуществлены необходимые согласования производственных вопросов с проектными организациями, подрядными организациями и администрациями городов и районов ЧР, вовлеченных в строительный процесс.</w:t>
            </w:r>
          </w:p>
          <w:p w:rsidR="00BC0772" w:rsidRPr="003A78CA" w:rsidRDefault="00BC0772" w:rsidP="00BC0772">
            <w:pPr>
              <w:rPr>
                <w:color w:val="000000" w:themeColor="text1"/>
                <w:sz w:val="28"/>
                <w:szCs w:val="28"/>
              </w:rPr>
            </w:pPr>
            <w:r w:rsidRPr="003A78CA">
              <w:rPr>
                <w:color w:val="000000" w:themeColor="text1"/>
                <w:sz w:val="28"/>
                <w:szCs w:val="28"/>
              </w:rPr>
              <w:t xml:space="preserve"> Направлены письма мэрам городов, главам администраций муниципальных районов Чеченской Республики о предоставлении земельных участков под строительство объектов в рамках подпрограммы «Стимулирование развития жилищного строительства в Чеченской Республике» на 2018-2021 гг.</w:t>
            </w:r>
          </w:p>
          <w:p w:rsidR="00BC0772" w:rsidRPr="003A78CA" w:rsidRDefault="00BC0772" w:rsidP="00BC0772">
            <w:pPr>
              <w:pStyle w:val="23"/>
              <w:shd w:val="clear" w:color="auto" w:fill="auto"/>
              <w:tabs>
                <w:tab w:val="left" w:pos="547"/>
              </w:tabs>
              <w:spacing w:after="0" w:line="240" w:lineRule="auto"/>
              <w:ind w:firstLine="0"/>
              <w:jc w:val="both"/>
              <w:rPr>
                <w:color w:val="000000" w:themeColor="text1"/>
              </w:rPr>
            </w:pPr>
            <w:r w:rsidRPr="003A78CA">
              <w:rPr>
                <w:color w:val="000000" w:themeColor="text1"/>
              </w:rPr>
              <w:t xml:space="preserve"> Осуществлены необходимые согласования производственных вопросовс проектными организациями, подрядными организациями и администрациями городов и районов ЧР, вовлеченных в строительный процесс.</w:t>
            </w:r>
          </w:p>
          <w:p w:rsidR="00BC0772" w:rsidRPr="003A78CA" w:rsidRDefault="00BC0772" w:rsidP="00BC0772">
            <w:pPr>
              <w:pStyle w:val="23"/>
              <w:shd w:val="clear" w:color="auto" w:fill="auto"/>
              <w:tabs>
                <w:tab w:val="left" w:pos="547"/>
              </w:tabs>
              <w:spacing w:after="0" w:line="240" w:lineRule="auto"/>
              <w:ind w:firstLine="0"/>
              <w:jc w:val="both"/>
              <w:rPr>
                <w:color w:val="000000" w:themeColor="text1"/>
              </w:rPr>
            </w:pPr>
            <w:r w:rsidRPr="003A78CA">
              <w:rPr>
                <w:color w:val="000000" w:themeColor="text1"/>
              </w:rPr>
              <w:t xml:space="preserve"> Ведется работа по сбору исходно-разрешительной документации (документы на землеотвод, технические условия на водо-газо-электроснабжение и водоотведение) на объекты «Стимулирование развития жилищного строительства в Чеченской Республике   в 2018 году».</w:t>
            </w:r>
          </w:p>
          <w:p w:rsidR="00BC0772" w:rsidRPr="003A78CA" w:rsidRDefault="00BC0772" w:rsidP="00BC0772">
            <w:pPr>
              <w:pStyle w:val="23"/>
              <w:shd w:val="clear" w:color="auto" w:fill="auto"/>
              <w:tabs>
                <w:tab w:val="left" w:pos="426"/>
              </w:tabs>
              <w:spacing w:after="0" w:line="240" w:lineRule="auto"/>
              <w:ind w:firstLine="0"/>
              <w:jc w:val="both"/>
              <w:rPr>
                <w:color w:val="000000" w:themeColor="text1"/>
              </w:rPr>
            </w:pPr>
            <w:r w:rsidRPr="003A78CA">
              <w:rPr>
                <w:color w:val="000000" w:themeColor="text1"/>
              </w:rPr>
              <w:t xml:space="preserve"> Работа по получению разрешений на строительство объектов, в рамках реализации программных мероприятий в 2017-2018 гг.</w:t>
            </w:r>
          </w:p>
          <w:p w:rsidR="00BC0772" w:rsidRPr="003A78CA" w:rsidRDefault="00BC0772" w:rsidP="00BC0772">
            <w:pPr>
              <w:pStyle w:val="23"/>
              <w:shd w:val="clear" w:color="auto" w:fill="auto"/>
              <w:tabs>
                <w:tab w:val="left" w:pos="426"/>
              </w:tabs>
              <w:spacing w:after="0" w:line="240" w:lineRule="auto"/>
              <w:ind w:firstLine="0"/>
              <w:jc w:val="both"/>
              <w:rPr>
                <w:color w:val="000000" w:themeColor="text1"/>
              </w:rPr>
            </w:pPr>
            <w:r w:rsidRPr="003A78CA">
              <w:rPr>
                <w:color w:val="000000" w:themeColor="text1"/>
              </w:rPr>
              <w:t>Взаимодействие с другими отделами министерства.</w:t>
            </w:r>
          </w:p>
          <w:p w:rsidR="00BC0772" w:rsidRPr="003A78CA" w:rsidRDefault="00BC0772" w:rsidP="00BC0772">
            <w:pPr>
              <w:pStyle w:val="23"/>
              <w:shd w:val="clear" w:color="auto" w:fill="auto"/>
              <w:tabs>
                <w:tab w:val="left" w:pos="426"/>
              </w:tabs>
              <w:spacing w:after="0" w:line="240" w:lineRule="auto"/>
              <w:ind w:firstLine="0"/>
              <w:jc w:val="both"/>
              <w:rPr>
                <w:color w:val="000000" w:themeColor="text1"/>
              </w:rPr>
            </w:pPr>
          </w:p>
          <w:p w:rsidR="00BC0772" w:rsidRPr="003A78CA" w:rsidRDefault="00BC0772" w:rsidP="00BC0772">
            <w:pPr>
              <w:pStyle w:val="23"/>
              <w:shd w:val="clear" w:color="auto" w:fill="auto"/>
              <w:tabs>
                <w:tab w:val="left" w:pos="426"/>
              </w:tabs>
              <w:spacing w:after="0" w:line="240" w:lineRule="auto"/>
              <w:ind w:firstLine="0"/>
              <w:jc w:val="both"/>
              <w:rPr>
                <w:color w:val="000000" w:themeColor="text1"/>
              </w:rPr>
            </w:pPr>
            <w:r w:rsidRPr="003A78CA">
              <w:rPr>
                <w:i/>
                <w:color w:val="000000" w:themeColor="text1"/>
              </w:rPr>
              <w:t xml:space="preserve"> Ценообразование в строительстве.</w:t>
            </w:r>
          </w:p>
          <w:p w:rsidR="00BC0772" w:rsidRPr="003A78CA" w:rsidRDefault="00BC0772" w:rsidP="00BC0772">
            <w:pPr>
              <w:jc w:val="both"/>
              <w:rPr>
                <w:color w:val="000000" w:themeColor="text1"/>
                <w:sz w:val="28"/>
                <w:szCs w:val="28"/>
              </w:rPr>
            </w:pPr>
            <w:r w:rsidRPr="003A78CA">
              <w:rPr>
                <w:color w:val="000000" w:themeColor="text1"/>
                <w:sz w:val="28"/>
                <w:szCs w:val="28"/>
              </w:rPr>
              <w:t xml:space="preserve">Сбор информации от генподрядных организаций Чеченской Республики о фактической стоимости материалов, изделий, конструкций, эксплуатации строительных машин и механизмов, применяемых в ходе строительства (реконструкции) объектов капитального </w:t>
            </w:r>
            <w:r w:rsidRPr="003A78CA">
              <w:rPr>
                <w:color w:val="000000" w:themeColor="text1"/>
                <w:sz w:val="28"/>
                <w:szCs w:val="28"/>
              </w:rPr>
              <w:lastRenderedPageBreak/>
              <w:t>строительства на территории Чеченской Республики.</w:t>
            </w:r>
          </w:p>
          <w:p w:rsidR="00BC0772" w:rsidRPr="003A78CA" w:rsidRDefault="00BC0772" w:rsidP="00BC0772">
            <w:pPr>
              <w:jc w:val="both"/>
              <w:rPr>
                <w:color w:val="000000" w:themeColor="text1"/>
                <w:sz w:val="28"/>
                <w:szCs w:val="28"/>
              </w:rPr>
            </w:pPr>
            <w:r w:rsidRPr="003A78CA">
              <w:rPr>
                <w:color w:val="000000" w:themeColor="text1"/>
                <w:sz w:val="28"/>
                <w:szCs w:val="28"/>
              </w:rPr>
              <w:t xml:space="preserve">  Направлены в адрес Министерства строительства и ЖКХ РФ, а также размещены на официальном сайте министерства, территориальные единичные расценки, принятые филиалом ОАО МЦЦС "Мосстройцены" по Чеченской Республике.</w:t>
            </w:r>
          </w:p>
          <w:p w:rsidR="00BC0772" w:rsidRPr="003A78CA" w:rsidRDefault="00BC0772" w:rsidP="00BC0772">
            <w:pPr>
              <w:pStyle w:val="23"/>
              <w:shd w:val="clear" w:color="auto" w:fill="auto"/>
              <w:spacing w:after="0" w:line="240" w:lineRule="auto"/>
              <w:ind w:firstLine="0"/>
              <w:jc w:val="both"/>
              <w:rPr>
                <w:color w:val="000000" w:themeColor="text1"/>
              </w:rPr>
            </w:pPr>
            <w:r w:rsidRPr="003A78CA">
              <w:rPr>
                <w:color w:val="000000" w:themeColor="text1"/>
              </w:rPr>
              <w:t>Направлен запрос руководителям строительных организаций и предприятий Чеченской Республики, о необходимости  ежеквартально представления в филиал ОАО МЦЦС «Мосстройцены» в СКФО сведений о фактической стоимости строительных ресурсов, необходимых при  формировании ежеквартальных отчетов в Минстрой РФ.</w:t>
            </w:r>
          </w:p>
          <w:p w:rsidR="00BC0772" w:rsidRPr="003A78CA" w:rsidRDefault="00BC0772" w:rsidP="00BC0772">
            <w:pPr>
              <w:pStyle w:val="23"/>
              <w:shd w:val="clear" w:color="auto" w:fill="auto"/>
              <w:spacing w:after="0" w:line="240" w:lineRule="auto"/>
              <w:ind w:firstLine="0"/>
              <w:jc w:val="both"/>
              <w:rPr>
                <w:color w:val="000000" w:themeColor="text1"/>
              </w:rPr>
            </w:pPr>
            <w:r w:rsidRPr="003A78CA">
              <w:rPr>
                <w:color w:val="000000" w:themeColor="text1"/>
              </w:rPr>
              <w:t xml:space="preserve"> Участие в организации совещания под председательством заместителя министра строительства и жилищно-коммунального хозяйства Российской Федерации Х.Д. Мавлиярова по вопросам совершенствования системы ценообразования и сметного нормирования в строительной отрасли, применения экономически-эффективной проектной документации повторного использования и модифицированной проектной документации при осуществлении строительства и реконструкции объектов. </w:t>
            </w:r>
          </w:p>
          <w:p w:rsidR="00BC0772" w:rsidRPr="003A78CA" w:rsidRDefault="00BC0772" w:rsidP="00BC0772">
            <w:pPr>
              <w:pStyle w:val="23"/>
              <w:shd w:val="clear" w:color="auto" w:fill="auto"/>
              <w:spacing w:after="0" w:line="240" w:lineRule="auto"/>
              <w:ind w:firstLine="0"/>
              <w:rPr>
                <w:i/>
                <w:color w:val="000000" w:themeColor="text1"/>
              </w:rPr>
            </w:pPr>
            <w:r w:rsidRPr="003A78CA">
              <w:rPr>
                <w:i/>
                <w:color w:val="000000" w:themeColor="text1"/>
              </w:rPr>
              <w:t>Выполнение отчетных форм</w:t>
            </w:r>
          </w:p>
          <w:p w:rsidR="00BC0772" w:rsidRPr="003A78CA" w:rsidRDefault="00BC0772" w:rsidP="00BC0772">
            <w:pPr>
              <w:pStyle w:val="23"/>
              <w:shd w:val="clear" w:color="auto" w:fill="auto"/>
              <w:spacing w:after="0" w:line="240" w:lineRule="auto"/>
              <w:ind w:firstLine="0"/>
              <w:jc w:val="left"/>
              <w:rPr>
                <w:color w:val="000000" w:themeColor="text1"/>
              </w:rPr>
            </w:pPr>
            <w:r w:rsidRPr="003A78CA">
              <w:rPr>
                <w:color w:val="000000" w:themeColor="text1"/>
              </w:rPr>
              <w:t>Отчет за 1-й и 2-й квартал 2017 года в Минтерразвития ЧР о среднерыночных ценах наматериалы, применяемые при производстве общестроительных работ в Чеченской Республике.</w:t>
            </w:r>
          </w:p>
          <w:p w:rsidR="00BC0772" w:rsidRPr="003A78CA" w:rsidRDefault="00BC0772" w:rsidP="00BC0772">
            <w:pPr>
              <w:jc w:val="both"/>
              <w:rPr>
                <w:color w:val="000000" w:themeColor="text1"/>
                <w:sz w:val="28"/>
                <w:szCs w:val="28"/>
              </w:rPr>
            </w:pPr>
            <w:r w:rsidRPr="003A78CA">
              <w:rPr>
                <w:color w:val="000000" w:themeColor="text1"/>
                <w:sz w:val="28"/>
                <w:szCs w:val="28"/>
              </w:rPr>
              <w:t xml:space="preserve">  Отчет за 1-й и 2-й квартал 2017 года в Минстрой России о фактической стоимости применяемых материалов, изделий, конструкций, эксплуатации строительных машин и механизмов.</w:t>
            </w:r>
          </w:p>
          <w:p w:rsidR="00BC0772" w:rsidRPr="003A78CA" w:rsidRDefault="00BC0772" w:rsidP="00BC0772">
            <w:pPr>
              <w:jc w:val="both"/>
              <w:rPr>
                <w:color w:val="000000" w:themeColor="text1"/>
                <w:sz w:val="28"/>
                <w:szCs w:val="28"/>
              </w:rPr>
            </w:pPr>
            <w:r w:rsidRPr="003A78CA">
              <w:rPr>
                <w:color w:val="000000" w:themeColor="text1"/>
                <w:sz w:val="28"/>
                <w:szCs w:val="28"/>
              </w:rPr>
              <w:lastRenderedPageBreak/>
              <w:t xml:space="preserve">  Отчет за 1-й и 2-й квартал 2017 года в Северо-Кавказский федеральный округ о среднерыночной стоимости 1 кв. м. жилья.</w:t>
            </w:r>
          </w:p>
          <w:p w:rsidR="00BC0772" w:rsidRPr="003A78CA" w:rsidRDefault="00BC0772" w:rsidP="00BC0772">
            <w:pPr>
              <w:jc w:val="both"/>
              <w:rPr>
                <w:color w:val="000000" w:themeColor="text1"/>
                <w:sz w:val="28"/>
                <w:szCs w:val="28"/>
              </w:rPr>
            </w:pPr>
            <w:r w:rsidRPr="003A78CA">
              <w:rPr>
                <w:color w:val="000000" w:themeColor="text1"/>
                <w:sz w:val="28"/>
                <w:szCs w:val="28"/>
              </w:rPr>
              <w:t xml:space="preserve">  Отчет за 1-й и 2-й квартал 2017 года в Минстрой России о проведении аукционов по продаже и (или) предоставлению в аренду земельных участков, предназначенных для жилищного строительства, находящихся в собственности органов государственной власти субъекта Российской Федерации.</w:t>
            </w:r>
          </w:p>
          <w:p w:rsidR="004D69EF" w:rsidRPr="003A78CA" w:rsidRDefault="004D69EF" w:rsidP="002A4326">
            <w:pPr>
              <w:jc w:val="both"/>
              <w:rPr>
                <w:color w:val="000000" w:themeColor="text1"/>
                <w:sz w:val="28"/>
                <w:szCs w:val="28"/>
              </w:rPr>
            </w:pPr>
          </w:p>
          <w:p w:rsidR="004D69EF" w:rsidRPr="003A78CA" w:rsidRDefault="004D69EF" w:rsidP="004D69EF">
            <w:pPr>
              <w:rPr>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716F" w:rsidRPr="003A78CA" w:rsidRDefault="006A716F" w:rsidP="001D48F2">
            <w:pPr>
              <w:pStyle w:val="21"/>
              <w:shd w:val="clear" w:color="auto" w:fill="auto"/>
              <w:spacing w:after="0" w:line="240" w:lineRule="auto"/>
              <w:jc w:val="center"/>
              <w:rPr>
                <w:rStyle w:val="13"/>
                <w:color w:val="000000" w:themeColor="text1"/>
                <w:sz w:val="28"/>
                <w:szCs w:val="28"/>
              </w:rPr>
            </w:pPr>
          </w:p>
          <w:p w:rsidR="0032174C" w:rsidRPr="003A78CA" w:rsidRDefault="0032174C" w:rsidP="001D48F2">
            <w:pPr>
              <w:pStyle w:val="21"/>
              <w:shd w:val="clear" w:color="auto" w:fill="auto"/>
              <w:spacing w:after="0" w:line="240" w:lineRule="auto"/>
              <w:jc w:val="center"/>
              <w:rPr>
                <w:rStyle w:val="13"/>
                <w:color w:val="000000" w:themeColor="text1"/>
                <w:sz w:val="28"/>
                <w:szCs w:val="28"/>
              </w:rPr>
            </w:pPr>
          </w:p>
          <w:p w:rsidR="0032174C" w:rsidRPr="003A78CA" w:rsidRDefault="0032174C" w:rsidP="001D48F2">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Ибахаджиев Х.Б.</w:t>
            </w:r>
          </w:p>
          <w:p w:rsidR="0032174C" w:rsidRPr="003A78CA" w:rsidRDefault="0032174C" w:rsidP="001D48F2">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Бетризова З.Л.</w:t>
            </w:r>
          </w:p>
          <w:p w:rsidR="0032174C" w:rsidRPr="003A78CA" w:rsidRDefault="0032174C" w:rsidP="001D48F2">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Каимов А</w:t>
            </w:r>
            <w:r w:rsidR="00343797" w:rsidRPr="003A78CA">
              <w:rPr>
                <w:rStyle w:val="13"/>
                <w:color w:val="000000" w:themeColor="text1"/>
                <w:sz w:val="28"/>
                <w:szCs w:val="28"/>
              </w:rPr>
              <w:t>.Д.</w:t>
            </w:r>
          </w:p>
        </w:tc>
      </w:tr>
      <w:tr w:rsidR="00BC0772" w:rsidRPr="003A78CA" w:rsidTr="008A5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7"/>
        </w:trPr>
        <w:tc>
          <w:tcPr>
            <w:tcW w:w="709" w:type="dxa"/>
            <w:tcBorders>
              <w:top w:val="single" w:sz="4" w:space="0" w:color="auto"/>
              <w:left w:val="single" w:sz="4" w:space="0" w:color="auto"/>
              <w:bottom w:val="single" w:sz="4" w:space="0" w:color="auto"/>
              <w:right w:val="single" w:sz="4" w:space="0" w:color="auto"/>
            </w:tcBorders>
            <w:vAlign w:val="center"/>
          </w:tcPr>
          <w:p w:rsidR="00BC0772" w:rsidRPr="003A78CA" w:rsidRDefault="00161003" w:rsidP="009105E2">
            <w:pPr>
              <w:shd w:val="clear" w:color="auto" w:fill="FFFFFF"/>
              <w:spacing w:line="276" w:lineRule="auto"/>
              <w:jc w:val="center"/>
              <w:rPr>
                <w:sz w:val="28"/>
                <w:szCs w:val="28"/>
              </w:rPr>
            </w:pPr>
            <w:r w:rsidRPr="003A78CA">
              <w:rPr>
                <w:sz w:val="28"/>
                <w:szCs w:val="28"/>
              </w:rPr>
              <w:lastRenderedPageBreak/>
              <w:t>17.</w:t>
            </w:r>
          </w:p>
        </w:tc>
        <w:tc>
          <w:tcPr>
            <w:tcW w:w="4820" w:type="dxa"/>
            <w:gridSpan w:val="2"/>
            <w:tcBorders>
              <w:top w:val="single" w:sz="4" w:space="0" w:color="auto"/>
              <w:left w:val="single" w:sz="4" w:space="0" w:color="auto"/>
              <w:bottom w:val="single" w:sz="4" w:space="0" w:color="auto"/>
              <w:right w:val="single" w:sz="4" w:space="0" w:color="auto"/>
            </w:tcBorders>
          </w:tcPr>
          <w:p w:rsidR="007C4CD3" w:rsidRPr="003A78CA" w:rsidRDefault="007C4CD3" w:rsidP="006A716F">
            <w:pPr>
              <w:tabs>
                <w:tab w:val="left" w:pos="284"/>
                <w:tab w:val="left" w:pos="709"/>
              </w:tabs>
              <w:jc w:val="both"/>
              <w:rPr>
                <w:color w:val="000000" w:themeColor="text1"/>
                <w:sz w:val="28"/>
                <w:szCs w:val="28"/>
              </w:rPr>
            </w:pPr>
            <w:r w:rsidRPr="003A78CA">
              <w:rPr>
                <w:color w:val="000000" w:themeColor="text1"/>
                <w:sz w:val="28"/>
                <w:szCs w:val="28"/>
              </w:rPr>
              <w:t xml:space="preserve">         </w:t>
            </w:r>
          </w:p>
          <w:p w:rsidR="00BC0772" w:rsidRPr="003A78CA" w:rsidRDefault="007C4CD3" w:rsidP="006A716F">
            <w:pPr>
              <w:tabs>
                <w:tab w:val="left" w:pos="284"/>
                <w:tab w:val="left" w:pos="709"/>
              </w:tabs>
              <w:jc w:val="both"/>
              <w:rPr>
                <w:iCs/>
                <w:color w:val="000000" w:themeColor="text1"/>
                <w:sz w:val="28"/>
                <w:szCs w:val="28"/>
              </w:rPr>
            </w:pPr>
            <w:r w:rsidRPr="003A78CA">
              <w:rPr>
                <w:color w:val="000000" w:themeColor="text1"/>
                <w:sz w:val="28"/>
                <w:szCs w:val="28"/>
              </w:rPr>
              <w:t xml:space="preserve">          </w:t>
            </w:r>
            <w:r w:rsidR="00BC0772" w:rsidRPr="003A78CA">
              <w:rPr>
                <w:color w:val="000000" w:themeColor="text1"/>
                <w:sz w:val="28"/>
                <w:szCs w:val="28"/>
              </w:rPr>
              <w:t>Координация деятельности стройиндустрии</w:t>
            </w:r>
          </w:p>
        </w:tc>
        <w:tc>
          <w:tcPr>
            <w:tcW w:w="7229" w:type="dxa"/>
            <w:tcBorders>
              <w:top w:val="single" w:sz="4" w:space="0" w:color="auto"/>
              <w:left w:val="single" w:sz="4" w:space="0" w:color="auto"/>
              <w:bottom w:val="single" w:sz="4" w:space="0" w:color="auto"/>
              <w:right w:val="single" w:sz="4" w:space="0" w:color="auto"/>
            </w:tcBorders>
          </w:tcPr>
          <w:p w:rsidR="00742BD5" w:rsidRPr="003A78CA" w:rsidRDefault="00742BD5" w:rsidP="00742BD5">
            <w:pPr>
              <w:pStyle w:val="af0"/>
              <w:ind w:left="360"/>
              <w:rPr>
                <w:color w:val="000000" w:themeColor="text1"/>
                <w:szCs w:val="28"/>
              </w:rPr>
            </w:pPr>
            <w:r w:rsidRPr="003A78CA">
              <w:rPr>
                <w:i/>
                <w:color w:val="000000" w:themeColor="text1"/>
                <w:szCs w:val="28"/>
              </w:rPr>
              <w:t>Мониторинг деятельности  предприятий стройиндустрии</w:t>
            </w:r>
          </w:p>
          <w:p w:rsidR="00742BD5" w:rsidRPr="003A78CA" w:rsidRDefault="00742BD5" w:rsidP="00742BD5">
            <w:pPr>
              <w:pStyle w:val="af0"/>
              <w:ind w:left="142" w:firstLine="360"/>
              <w:jc w:val="both"/>
              <w:rPr>
                <w:color w:val="000000" w:themeColor="text1"/>
                <w:szCs w:val="28"/>
              </w:rPr>
            </w:pPr>
            <w:r w:rsidRPr="003A78CA">
              <w:rPr>
                <w:color w:val="000000" w:themeColor="text1"/>
                <w:szCs w:val="28"/>
              </w:rPr>
              <w:t xml:space="preserve">С начала года по май месяц ежемесячно проводилась  работа по мониторингу деятельности предприятий в сфере промышленности строительных материалов республики и ситуации на рынке труда в отрасли промышленности строительных материалов по системообразующим предприятиям республики с представлением информации согласно запросу Минстроя РФ </w:t>
            </w:r>
            <w:r w:rsidRPr="003A78CA">
              <w:rPr>
                <w:color w:val="000000" w:themeColor="text1"/>
                <w:szCs w:val="28"/>
              </w:rPr>
              <w:br/>
              <w:t>(Л.О. Ставицкий).</w:t>
            </w:r>
          </w:p>
          <w:p w:rsidR="00742BD5" w:rsidRPr="003A78CA" w:rsidRDefault="00742BD5" w:rsidP="00742BD5">
            <w:pPr>
              <w:pStyle w:val="af0"/>
              <w:ind w:left="142" w:firstLine="360"/>
              <w:jc w:val="both"/>
              <w:rPr>
                <w:i/>
                <w:color w:val="000000" w:themeColor="text1"/>
                <w:szCs w:val="28"/>
              </w:rPr>
            </w:pPr>
            <w:r w:rsidRPr="003A78CA">
              <w:rPr>
                <w:color w:val="000000" w:themeColor="text1"/>
                <w:szCs w:val="28"/>
              </w:rPr>
              <w:t>Согласно сбору информации отчетным данным по выпуску и реализации готовой продукции,  производство строительных материалов подведомственными предприятиями по состоянию на 01.10.2017 г. составило 105,652 млн.руб., в т.ч.:</w:t>
            </w:r>
          </w:p>
          <w:p w:rsidR="00742BD5" w:rsidRPr="003A78CA" w:rsidRDefault="00742BD5" w:rsidP="00742BD5">
            <w:pPr>
              <w:pStyle w:val="af0"/>
              <w:numPr>
                <w:ilvl w:val="0"/>
                <w:numId w:val="8"/>
              </w:numPr>
              <w:jc w:val="both"/>
              <w:rPr>
                <w:i/>
                <w:color w:val="000000" w:themeColor="text1"/>
                <w:szCs w:val="28"/>
              </w:rPr>
            </w:pPr>
            <w:r w:rsidRPr="003A78CA">
              <w:rPr>
                <w:i/>
                <w:color w:val="000000" w:themeColor="text1"/>
                <w:szCs w:val="28"/>
              </w:rPr>
              <w:t>ГУП «ГЗЖБК» - 32,302млн.руб. (4525 м3 сборного железобетона);</w:t>
            </w:r>
          </w:p>
          <w:p w:rsidR="00742BD5" w:rsidRPr="003A78CA" w:rsidRDefault="00742BD5" w:rsidP="00742BD5">
            <w:pPr>
              <w:pStyle w:val="af0"/>
              <w:numPr>
                <w:ilvl w:val="0"/>
                <w:numId w:val="8"/>
              </w:numPr>
              <w:jc w:val="both"/>
              <w:rPr>
                <w:i/>
                <w:color w:val="000000" w:themeColor="text1"/>
                <w:szCs w:val="28"/>
              </w:rPr>
            </w:pPr>
            <w:r w:rsidRPr="003A78CA">
              <w:rPr>
                <w:i/>
                <w:color w:val="000000" w:themeColor="text1"/>
                <w:szCs w:val="28"/>
              </w:rPr>
              <w:t xml:space="preserve">ГУП «ГКЗ»- 50,100 млн.руб.  (13,258млн.усл.шт. </w:t>
            </w:r>
            <w:r w:rsidRPr="003A78CA">
              <w:rPr>
                <w:i/>
                <w:color w:val="000000" w:themeColor="text1"/>
                <w:szCs w:val="28"/>
              </w:rPr>
              <w:lastRenderedPageBreak/>
              <w:t>кирпича);</w:t>
            </w:r>
          </w:p>
          <w:p w:rsidR="00742BD5" w:rsidRPr="003A78CA" w:rsidRDefault="00742BD5" w:rsidP="00742BD5">
            <w:pPr>
              <w:pStyle w:val="af0"/>
              <w:numPr>
                <w:ilvl w:val="0"/>
                <w:numId w:val="8"/>
              </w:numPr>
              <w:jc w:val="both"/>
              <w:rPr>
                <w:i/>
                <w:color w:val="000000" w:themeColor="text1"/>
                <w:szCs w:val="28"/>
              </w:rPr>
            </w:pPr>
            <w:r w:rsidRPr="003A78CA">
              <w:rPr>
                <w:i/>
                <w:color w:val="000000" w:themeColor="text1"/>
                <w:szCs w:val="28"/>
              </w:rPr>
              <w:t>ГУП «Чеченкарьеруправление» – 14,302 3млн.руб.(68757 м3 инертных мат-лов);</w:t>
            </w:r>
          </w:p>
          <w:p w:rsidR="00742BD5" w:rsidRPr="003A78CA" w:rsidRDefault="00742BD5" w:rsidP="00742BD5">
            <w:pPr>
              <w:pStyle w:val="af0"/>
              <w:numPr>
                <w:ilvl w:val="0"/>
                <w:numId w:val="8"/>
              </w:numPr>
              <w:jc w:val="both"/>
              <w:rPr>
                <w:i/>
                <w:color w:val="000000" w:themeColor="text1"/>
                <w:szCs w:val="28"/>
              </w:rPr>
            </w:pPr>
            <w:r w:rsidRPr="003A78CA">
              <w:rPr>
                <w:i/>
                <w:color w:val="000000" w:themeColor="text1"/>
                <w:szCs w:val="28"/>
              </w:rPr>
              <w:t>ГУП «АЗЖБИ» - 8,948 млн.руб. (1494 м3 сборного железобетона).</w:t>
            </w:r>
          </w:p>
          <w:p w:rsidR="00742BD5" w:rsidRPr="003A78CA" w:rsidRDefault="00742BD5" w:rsidP="00742BD5">
            <w:pPr>
              <w:pStyle w:val="af0"/>
              <w:jc w:val="both"/>
              <w:rPr>
                <w:i/>
                <w:color w:val="000000" w:themeColor="text1"/>
                <w:szCs w:val="28"/>
              </w:rPr>
            </w:pPr>
          </w:p>
          <w:p w:rsidR="00742BD5" w:rsidRPr="003A78CA" w:rsidRDefault="00742BD5" w:rsidP="00742BD5">
            <w:pPr>
              <w:pStyle w:val="af0"/>
              <w:ind w:firstLine="644"/>
              <w:jc w:val="both"/>
              <w:rPr>
                <w:color w:val="000000" w:themeColor="text1"/>
                <w:szCs w:val="28"/>
              </w:rPr>
            </w:pPr>
            <w:r w:rsidRPr="003A78CA">
              <w:rPr>
                <w:color w:val="000000" w:themeColor="text1"/>
                <w:szCs w:val="28"/>
              </w:rPr>
              <w:t>Департаментом строительства проводится координация и контроль поставки  предприятиями (ГУП «Чеченкарьеруправление», ГУП «ГКЗ», ГУП «ГЗЖБК», ГУП «АЗЖБИ») инертных материалов и сборных железобетонных изделий и конструкций на строящиеся объекты в рамках госпрограмм "Обеспечение доступным и комфортным жильем  и услугами ЖКХ граждан ЧР" и «Стимулирование развития жилищного строительства ЧР». По состоянию на 01.10.2017г. на объекты, строящиеся по этим программам, отпущено:</w:t>
            </w:r>
          </w:p>
          <w:p w:rsidR="00742BD5" w:rsidRPr="003A78CA" w:rsidRDefault="00742BD5" w:rsidP="00742BD5">
            <w:pPr>
              <w:pStyle w:val="af0"/>
              <w:ind w:firstLine="644"/>
              <w:jc w:val="both"/>
              <w:rPr>
                <w:color w:val="000000" w:themeColor="text1"/>
                <w:szCs w:val="28"/>
              </w:rPr>
            </w:pPr>
            <w:r w:rsidRPr="003A78CA">
              <w:rPr>
                <w:color w:val="000000" w:themeColor="text1"/>
                <w:szCs w:val="28"/>
              </w:rPr>
              <w:t>ГУП «ГЗЖБК» - 4848 фундаментных блока, 467 перемычек, 878 свай, 37 лестничных маршей, 333 дорожных бордюр  и  597 плит перекрытия;</w:t>
            </w:r>
          </w:p>
          <w:p w:rsidR="00742BD5" w:rsidRPr="003A78CA" w:rsidRDefault="00742BD5" w:rsidP="00742BD5">
            <w:pPr>
              <w:pStyle w:val="af0"/>
              <w:ind w:firstLine="644"/>
              <w:jc w:val="both"/>
              <w:rPr>
                <w:color w:val="000000" w:themeColor="text1"/>
                <w:szCs w:val="28"/>
              </w:rPr>
            </w:pPr>
            <w:r w:rsidRPr="003A78CA">
              <w:rPr>
                <w:color w:val="000000" w:themeColor="text1"/>
                <w:szCs w:val="28"/>
              </w:rPr>
              <w:t>ГУП «АЗЖБИ» - 1878 фундаментных блоков и  759 плит перекрытия.</w:t>
            </w:r>
          </w:p>
          <w:p w:rsidR="00742BD5" w:rsidRPr="003A78CA" w:rsidRDefault="00742BD5" w:rsidP="00742BD5">
            <w:pPr>
              <w:pStyle w:val="af0"/>
              <w:ind w:firstLine="644"/>
              <w:jc w:val="both"/>
              <w:rPr>
                <w:color w:val="000000" w:themeColor="text1"/>
                <w:szCs w:val="28"/>
              </w:rPr>
            </w:pPr>
          </w:p>
          <w:p w:rsidR="00742BD5" w:rsidRPr="003A78CA" w:rsidRDefault="00742BD5" w:rsidP="00742BD5">
            <w:pPr>
              <w:ind w:left="568"/>
              <w:rPr>
                <w:i/>
                <w:color w:val="000000" w:themeColor="text1"/>
                <w:sz w:val="28"/>
                <w:szCs w:val="28"/>
              </w:rPr>
            </w:pPr>
          </w:p>
          <w:p w:rsidR="00742BD5" w:rsidRPr="003A78CA" w:rsidRDefault="00742BD5" w:rsidP="00742BD5">
            <w:pPr>
              <w:pStyle w:val="af0"/>
              <w:ind w:left="360"/>
              <w:jc w:val="both"/>
              <w:rPr>
                <w:color w:val="000000" w:themeColor="text1"/>
                <w:szCs w:val="28"/>
              </w:rPr>
            </w:pPr>
            <w:r w:rsidRPr="003A78CA">
              <w:rPr>
                <w:i/>
                <w:color w:val="000000" w:themeColor="text1"/>
                <w:szCs w:val="28"/>
              </w:rPr>
              <w:t>Мониторинг производственной деятельности карьерных хозяйств республики</w:t>
            </w:r>
          </w:p>
          <w:p w:rsidR="00742BD5" w:rsidRPr="003A78CA" w:rsidRDefault="00742BD5" w:rsidP="00742BD5">
            <w:pPr>
              <w:pStyle w:val="af0"/>
              <w:ind w:firstLine="284"/>
              <w:jc w:val="both"/>
              <w:rPr>
                <w:color w:val="000000" w:themeColor="text1"/>
                <w:szCs w:val="28"/>
              </w:rPr>
            </w:pPr>
            <w:r w:rsidRPr="003A78CA">
              <w:rPr>
                <w:color w:val="000000" w:themeColor="text1"/>
                <w:szCs w:val="28"/>
              </w:rPr>
              <w:t xml:space="preserve">Министерством строительства и жилищно-коммунального хозяйства Чеченской Республикис января по май 2017 года согласно протоколу поручений Руководителя Администрации Главы и Правительства ЧР М.Х.Даудова от 28 февраля 2014 года №03-02 проводился систематический мониторинг деятельности карьерных </w:t>
            </w:r>
            <w:r w:rsidRPr="003A78CA">
              <w:rPr>
                <w:color w:val="000000" w:themeColor="text1"/>
                <w:szCs w:val="28"/>
              </w:rPr>
              <w:lastRenderedPageBreak/>
              <w:t>хозяйств республики  и подготовка информации по добыче общераспространенных полезных ископаемых, контроль и подготовка ежемесячной информации по отгрузке щебня в отвал, с июня 2017 годаминистерство освобождено от этих обязанностей.</w:t>
            </w:r>
          </w:p>
          <w:p w:rsidR="00742BD5" w:rsidRPr="003A78CA" w:rsidRDefault="00742BD5" w:rsidP="00742BD5">
            <w:pPr>
              <w:pStyle w:val="af0"/>
              <w:jc w:val="both"/>
              <w:rPr>
                <w:i/>
                <w:color w:val="000000" w:themeColor="text1"/>
                <w:szCs w:val="28"/>
              </w:rPr>
            </w:pPr>
            <w:r w:rsidRPr="003A78CA">
              <w:rPr>
                <w:i/>
                <w:color w:val="000000" w:themeColor="text1"/>
                <w:szCs w:val="28"/>
              </w:rPr>
              <w:t>Работа и исполнение запросов и протокольных поручений Правительства ЧР.</w:t>
            </w:r>
          </w:p>
          <w:p w:rsidR="00742BD5" w:rsidRPr="003A78CA" w:rsidRDefault="00742BD5" w:rsidP="00742BD5">
            <w:pPr>
              <w:pStyle w:val="af0"/>
              <w:ind w:firstLine="284"/>
              <w:jc w:val="both"/>
              <w:rPr>
                <w:color w:val="000000" w:themeColor="text1"/>
                <w:szCs w:val="28"/>
              </w:rPr>
            </w:pPr>
            <w:r w:rsidRPr="003A78CA">
              <w:rPr>
                <w:color w:val="000000" w:themeColor="text1"/>
                <w:szCs w:val="28"/>
              </w:rPr>
              <w:t>Министерством строительства и ЖКХ ЧР подготовлен материал в соответствии с Распоряжением Правительства ЧР №315-р "Об утверждении Комплекса мер по увеличению валового регионального продукта ЧР на период до 2020 года", также проведен сбор информации  в соответствии с поручением Председателя Правительства ЧР Р.С-Х. Эдельгериева от 28.03.2017г. №791/02.</w:t>
            </w:r>
          </w:p>
          <w:p w:rsidR="00742BD5" w:rsidRPr="003A78CA" w:rsidRDefault="00742BD5" w:rsidP="00742BD5">
            <w:pPr>
              <w:pStyle w:val="af0"/>
              <w:ind w:firstLine="284"/>
              <w:jc w:val="both"/>
              <w:rPr>
                <w:color w:val="000000" w:themeColor="text1"/>
                <w:szCs w:val="28"/>
              </w:rPr>
            </w:pPr>
            <w:r w:rsidRPr="003A78CA">
              <w:rPr>
                <w:color w:val="000000" w:themeColor="text1"/>
                <w:szCs w:val="28"/>
              </w:rPr>
              <w:t xml:space="preserve">Согласно запросу Департамента экономической и отраслевой политики Администрации Главы и Правительства ЧР от 14.03.2017г.  №03-12/97  проведена подготовка информации по подведомственным предприятиям стройиндустрии, восстановленных в рамках федеральных и республиканских программ.  </w:t>
            </w:r>
          </w:p>
          <w:p w:rsidR="00742BD5" w:rsidRPr="003A78CA" w:rsidRDefault="00742BD5" w:rsidP="00742BD5">
            <w:pPr>
              <w:pStyle w:val="af0"/>
              <w:ind w:firstLine="502"/>
              <w:jc w:val="both"/>
              <w:rPr>
                <w:color w:val="000000" w:themeColor="text1"/>
                <w:szCs w:val="28"/>
              </w:rPr>
            </w:pPr>
            <w:r w:rsidRPr="003A78CA">
              <w:rPr>
                <w:color w:val="000000" w:themeColor="text1"/>
                <w:szCs w:val="28"/>
              </w:rPr>
              <w:t>В соответствии с обращением Генерального директора АО "Российский экспортный центр" П.М. Фрадкова от 28 марта 2017г. №436  в адрес Главы ЧР Р.А.Кадырова о компенсации части затрат, связанных с сертификацией продукции на внешних рынках Министерством строительства и ЖКХ ЧР информация рассмотрена и  доведена для сведения руководителям предприятий.</w:t>
            </w:r>
          </w:p>
          <w:p w:rsidR="00742BD5" w:rsidRPr="003A78CA" w:rsidRDefault="00742BD5" w:rsidP="00742BD5">
            <w:pPr>
              <w:pStyle w:val="af0"/>
              <w:ind w:firstLine="502"/>
              <w:jc w:val="both"/>
              <w:rPr>
                <w:color w:val="000000" w:themeColor="text1"/>
                <w:szCs w:val="28"/>
              </w:rPr>
            </w:pPr>
            <w:r w:rsidRPr="003A78CA">
              <w:rPr>
                <w:color w:val="000000" w:themeColor="text1"/>
                <w:szCs w:val="28"/>
              </w:rPr>
              <w:t>Согласно запросу Заместителя Председателя Прави</w:t>
            </w:r>
            <w:r w:rsidR="008A55C6" w:rsidRPr="003A78CA">
              <w:rPr>
                <w:color w:val="000000" w:themeColor="text1"/>
                <w:szCs w:val="28"/>
              </w:rPr>
              <w:t xml:space="preserve">тельства ЧР </w:t>
            </w:r>
            <w:r w:rsidRPr="003A78CA">
              <w:rPr>
                <w:color w:val="000000" w:themeColor="text1"/>
                <w:szCs w:val="28"/>
              </w:rPr>
              <w:t xml:space="preserve">Ш.С.Ахмадова от 19.04.2017г. №РК1032/02 Министерством строительства и ЖКХ ЧР </w:t>
            </w:r>
            <w:r w:rsidRPr="003A78CA">
              <w:rPr>
                <w:color w:val="000000" w:themeColor="text1"/>
                <w:szCs w:val="28"/>
              </w:rPr>
              <w:lastRenderedPageBreak/>
              <w:t>рассмотрено обращение и  подготовлен материал о разработке и реализации программ по  поддержке молодых специалистов в сфере лесничества.</w:t>
            </w:r>
          </w:p>
          <w:p w:rsidR="00742BD5" w:rsidRPr="003A78CA" w:rsidRDefault="00742BD5" w:rsidP="00742BD5">
            <w:pPr>
              <w:pStyle w:val="af0"/>
              <w:ind w:firstLine="284"/>
              <w:jc w:val="both"/>
              <w:rPr>
                <w:color w:val="000000" w:themeColor="text1"/>
                <w:szCs w:val="28"/>
              </w:rPr>
            </w:pPr>
            <w:r w:rsidRPr="003A78CA">
              <w:rPr>
                <w:color w:val="000000" w:themeColor="text1"/>
                <w:szCs w:val="28"/>
              </w:rPr>
              <w:t>В связи с обращением в адрес Главы ЧР Р.А.Кадырова управляющего Всероссийского Реест</w:t>
            </w:r>
            <w:r w:rsidR="008A55C6" w:rsidRPr="003A78CA">
              <w:rPr>
                <w:color w:val="000000" w:themeColor="text1"/>
                <w:szCs w:val="28"/>
              </w:rPr>
              <w:t xml:space="preserve">ра "Книга почета" Е.Ю.Потапова от 17.01.2017г. </w:t>
            </w:r>
            <w:r w:rsidRPr="003A78CA">
              <w:rPr>
                <w:color w:val="000000" w:themeColor="text1"/>
                <w:szCs w:val="28"/>
              </w:rPr>
              <w:t>№37/1-17 были подготовлены и представлены основные предприятия стройиндустрии для включения во  Всероссийский Реестр "Книга почета".</w:t>
            </w:r>
          </w:p>
          <w:p w:rsidR="00742BD5" w:rsidRPr="003A78CA" w:rsidRDefault="00742BD5" w:rsidP="00742BD5">
            <w:pPr>
              <w:pStyle w:val="af0"/>
              <w:ind w:firstLine="284"/>
              <w:jc w:val="both"/>
              <w:rPr>
                <w:color w:val="000000" w:themeColor="text1"/>
                <w:szCs w:val="28"/>
              </w:rPr>
            </w:pPr>
            <w:r w:rsidRPr="003A78CA">
              <w:rPr>
                <w:color w:val="000000" w:themeColor="text1"/>
                <w:szCs w:val="28"/>
              </w:rPr>
              <w:t>При участии Министерства строительства и ЖКХ ЧР была организована  и проведена 19-20 апреля 2017 года VI ежегодная выставка строительной индустрии и ЖКХ "ЧеченСтройЭкспо-2017" в г.Грозном с участием представителей стройиндустрии республики и Северного Кавказа. На данном мероприятии были представлены образцы достижений предприятий стройиндустрии, заключены договора и контракты на поставку строительных материалов и спецтехники.</w:t>
            </w:r>
          </w:p>
          <w:p w:rsidR="00742BD5" w:rsidRPr="003A78CA" w:rsidRDefault="00742BD5" w:rsidP="00742BD5">
            <w:pPr>
              <w:pStyle w:val="af0"/>
              <w:ind w:firstLine="502"/>
              <w:jc w:val="both"/>
              <w:rPr>
                <w:color w:val="000000" w:themeColor="text1"/>
                <w:szCs w:val="28"/>
              </w:rPr>
            </w:pPr>
            <w:r w:rsidRPr="003A78CA">
              <w:rPr>
                <w:color w:val="000000" w:themeColor="text1"/>
                <w:szCs w:val="28"/>
              </w:rPr>
              <w:t>Во исполнение поручения заместителя Председателя Правительства Чеченской Республики - министра финансов Чеченской Республики С.</w:t>
            </w:r>
            <w:r w:rsidR="008A55C6" w:rsidRPr="003A78CA">
              <w:rPr>
                <w:color w:val="000000" w:themeColor="text1"/>
                <w:szCs w:val="28"/>
              </w:rPr>
              <w:t xml:space="preserve"> </w:t>
            </w:r>
            <w:r w:rsidRPr="003A78CA">
              <w:rPr>
                <w:color w:val="000000" w:themeColor="text1"/>
                <w:szCs w:val="28"/>
              </w:rPr>
              <w:t>Х.</w:t>
            </w:r>
            <w:r w:rsidR="008A55C6" w:rsidRPr="003A78CA">
              <w:rPr>
                <w:color w:val="000000" w:themeColor="text1"/>
                <w:szCs w:val="28"/>
              </w:rPr>
              <w:t xml:space="preserve"> </w:t>
            </w:r>
            <w:r w:rsidRPr="003A78CA">
              <w:rPr>
                <w:color w:val="000000" w:themeColor="text1"/>
                <w:szCs w:val="28"/>
              </w:rPr>
              <w:t>Тагаева от 11 мая 2015 года №01.02.30/1291 Министерство строительства и ЖКХ ЧР рассмотрело  изменения в Федеральном законе от 05.04.2013г.№44-ФЗ  «О контрактной системе в сфере закупок товаров, работ, услуг для обеспечения государственных и муниципальных нужд» и направило для руководства подведомственным предприятиям стройиндустрии.</w:t>
            </w:r>
          </w:p>
          <w:p w:rsidR="00742BD5" w:rsidRPr="003A78CA" w:rsidRDefault="00742BD5" w:rsidP="00742BD5">
            <w:pPr>
              <w:pStyle w:val="af0"/>
              <w:ind w:firstLine="502"/>
              <w:jc w:val="both"/>
              <w:rPr>
                <w:color w:val="000000" w:themeColor="text1"/>
                <w:szCs w:val="28"/>
              </w:rPr>
            </w:pPr>
            <w:r w:rsidRPr="003A78CA">
              <w:rPr>
                <w:color w:val="000000" w:themeColor="text1"/>
                <w:szCs w:val="28"/>
              </w:rPr>
              <w:t xml:space="preserve">Во исполнение поручения заместителя Председателя Правительства Чеченской Республики Х.С.Хакимова от 29 июня 2017 года №126/07 Министерство строительства и ЖКХ ЧР рассмотрело обращение и представило </w:t>
            </w:r>
            <w:r w:rsidRPr="003A78CA">
              <w:rPr>
                <w:color w:val="000000" w:themeColor="text1"/>
                <w:szCs w:val="28"/>
              </w:rPr>
              <w:lastRenderedPageBreak/>
              <w:t>подведомственным предприятиям для исполнения и контроля погашения задолженности по энергоресурсам.</w:t>
            </w:r>
          </w:p>
          <w:p w:rsidR="00742BD5" w:rsidRPr="003A78CA" w:rsidRDefault="00742BD5" w:rsidP="00742BD5">
            <w:pPr>
              <w:pStyle w:val="af0"/>
              <w:ind w:firstLine="502"/>
              <w:jc w:val="both"/>
              <w:rPr>
                <w:color w:val="000000" w:themeColor="text1"/>
                <w:szCs w:val="28"/>
              </w:rPr>
            </w:pPr>
            <w:r w:rsidRPr="003A78CA">
              <w:rPr>
                <w:color w:val="000000" w:themeColor="text1"/>
                <w:szCs w:val="28"/>
              </w:rPr>
              <w:t>В связи с обращением в адрес Министерства строительства и ЖКХ ЧР и.о.начальника ФАУ «Главгосэкспертиза России» А.И. Ястребова от 08.06.2017г. №242-17/СКЭ-А было проведено совещание с участием крупных и средних предприятий республики «О мониторинге цен на строительные ресурсы», подготовлен материал по формам отпускных цен производимых строительных материалов и изделий, который также был представлен 30.06.2017г. в электронном Руководителю ФАУ «Ценообразование строительных материалов и стройиндустрии» Минстроя России  И.Н. Лищенко.</w:t>
            </w:r>
          </w:p>
          <w:p w:rsidR="00742BD5" w:rsidRPr="003A78CA" w:rsidRDefault="00742BD5" w:rsidP="00742BD5">
            <w:pPr>
              <w:pStyle w:val="af0"/>
              <w:ind w:firstLine="502"/>
              <w:jc w:val="both"/>
              <w:rPr>
                <w:color w:val="000000" w:themeColor="text1"/>
                <w:szCs w:val="28"/>
              </w:rPr>
            </w:pPr>
            <w:r w:rsidRPr="003A78CA">
              <w:rPr>
                <w:color w:val="000000" w:themeColor="text1"/>
                <w:szCs w:val="28"/>
              </w:rPr>
              <w:t>Согласно поручения заместителя Председателя Правительства Чеченской Республики Ш.С. Ахмадова Министерство строительства и ЖКХ ЧР  рассмотрело запрос  Роструд от 27.06.2017г. №720-ПР и подготовило информацию «О легализации  трудовых отношений и снижении неформальной занятости работников» организаций,  производящих строительные материалы.</w:t>
            </w:r>
          </w:p>
          <w:p w:rsidR="00742BD5" w:rsidRPr="003A78CA" w:rsidRDefault="00742BD5" w:rsidP="00742BD5">
            <w:pPr>
              <w:pStyle w:val="af0"/>
              <w:ind w:firstLine="502"/>
              <w:jc w:val="both"/>
              <w:rPr>
                <w:color w:val="000000" w:themeColor="text1"/>
                <w:szCs w:val="28"/>
              </w:rPr>
            </w:pPr>
            <w:r w:rsidRPr="003A78CA">
              <w:rPr>
                <w:color w:val="000000" w:themeColor="text1"/>
                <w:szCs w:val="28"/>
              </w:rPr>
              <w:t>Министерством строительства и ЖКХ ЧР  рассмотрен запрос директора Департамента экономической и отраслевой политики Администрации Главы и Правительства Чеченской Республики Х.Х. Дадаева от 06 июля 2017 года №03-12/281и  подготовлен  материал о восстановленных (построенных) по федеральным и республиканским программам производственных предприятий стройиндустрии  в части касающейся.</w:t>
            </w:r>
          </w:p>
          <w:p w:rsidR="00742BD5" w:rsidRPr="003A78CA" w:rsidRDefault="00742BD5" w:rsidP="00742BD5">
            <w:pPr>
              <w:pStyle w:val="af0"/>
              <w:ind w:firstLine="502"/>
              <w:jc w:val="both"/>
              <w:rPr>
                <w:color w:val="000000" w:themeColor="text1"/>
                <w:szCs w:val="28"/>
              </w:rPr>
            </w:pPr>
            <w:r w:rsidRPr="003A78CA">
              <w:rPr>
                <w:color w:val="000000" w:themeColor="text1"/>
                <w:szCs w:val="28"/>
              </w:rPr>
              <w:t xml:space="preserve">Также, Министерством строительства и </w:t>
            </w:r>
            <w:r w:rsidR="007C4CD3" w:rsidRPr="003A78CA">
              <w:rPr>
                <w:color w:val="000000" w:themeColor="text1"/>
                <w:szCs w:val="28"/>
              </w:rPr>
              <w:t xml:space="preserve">ЖКХ ЧР  рассмотрен запрос </w:t>
            </w:r>
            <w:r w:rsidRPr="003A78CA">
              <w:rPr>
                <w:color w:val="000000" w:themeColor="text1"/>
                <w:szCs w:val="28"/>
              </w:rPr>
              <w:t xml:space="preserve">МИЗО ЧР от 05.07.2017г. №3665  и </w:t>
            </w:r>
            <w:r w:rsidRPr="003A78CA">
              <w:rPr>
                <w:color w:val="000000" w:themeColor="text1"/>
                <w:szCs w:val="28"/>
              </w:rPr>
              <w:lastRenderedPageBreak/>
              <w:t>приняты меры по обеспечению погашения задолженности по части прибыли от подведомственных предприятий стройиндустрии по итогам работы за 2016 год и сведения.</w:t>
            </w:r>
          </w:p>
          <w:p w:rsidR="00742BD5" w:rsidRPr="003A78CA" w:rsidRDefault="00742BD5" w:rsidP="00742BD5">
            <w:pPr>
              <w:pStyle w:val="af0"/>
              <w:ind w:firstLine="502"/>
              <w:jc w:val="both"/>
              <w:rPr>
                <w:color w:val="000000" w:themeColor="text1"/>
                <w:szCs w:val="28"/>
              </w:rPr>
            </w:pPr>
            <w:r w:rsidRPr="003A78CA">
              <w:rPr>
                <w:color w:val="000000" w:themeColor="text1"/>
                <w:szCs w:val="28"/>
              </w:rPr>
              <w:t xml:space="preserve">В связи с обращением начальника Северо-Кавказкого </w:t>
            </w:r>
            <w:r w:rsidR="00343797" w:rsidRPr="003A78CA">
              <w:rPr>
                <w:color w:val="000000" w:themeColor="text1"/>
                <w:szCs w:val="28"/>
              </w:rPr>
              <w:t xml:space="preserve">филиала </w:t>
            </w:r>
            <w:r w:rsidRPr="003A78CA">
              <w:rPr>
                <w:color w:val="000000" w:themeColor="text1"/>
                <w:szCs w:val="28"/>
              </w:rPr>
              <w:t>ФАУ «Главгосэкспертиза России»  Г.К. Макиева  от 17.07.2017г. №334- 17/СКЭ-А было оказано содействие в подготовке и  размещении информации по предварительному мониторингу цен строительных ресурсов на официальном сайте Министерства строительства и ЖКХ ЧР.</w:t>
            </w:r>
          </w:p>
          <w:p w:rsidR="00742BD5" w:rsidRPr="003A78CA" w:rsidRDefault="00742BD5" w:rsidP="00742BD5">
            <w:pPr>
              <w:pStyle w:val="af0"/>
              <w:ind w:firstLine="502"/>
              <w:jc w:val="both"/>
              <w:rPr>
                <w:color w:val="000000" w:themeColor="text1"/>
                <w:szCs w:val="28"/>
              </w:rPr>
            </w:pPr>
            <w:r w:rsidRPr="003A78CA">
              <w:rPr>
                <w:color w:val="000000" w:themeColor="text1"/>
                <w:szCs w:val="28"/>
              </w:rPr>
              <w:t>Согласно обращению Минэкономтерразвития ЧР от 05.07.2017г.№284/08-15  Министерство строительства и ЖКХ ЧР  рассмотрело  и подготовило информацию  для включения в каталог производителей товаров и услуг республики.</w:t>
            </w:r>
          </w:p>
          <w:p w:rsidR="00742BD5" w:rsidRPr="003A78CA" w:rsidRDefault="00742BD5" w:rsidP="00742BD5">
            <w:pPr>
              <w:pStyle w:val="af0"/>
              <w:ind w:firstLine="502"/>
              <w:jc w:val="both"/>
              <w:rPr>
                <w:color w:val="000000" w:themeColor="text1"/>
                <w:szCs w:val="28"/>
              </w:rPr>
            </w:pPr>
            <w:r w:rsidRPr="003A78CA">
              <w:rPr>
                <w:color w:val="000000" w:themeColor="text1"/>
                <w:szCs w:val="28"/>
              </w:rPr>
              <w:t>Министерством строительства и ЖКХ ЧР  рассмотрен за</w:t>
            </w:r>
            <w:r w:rsidR="008846C4" w:rsidRPr="003A78CA">
              <w:rPr>
                <w:color w:val="000000" w:themeColor="text1"/>
                <w:szCs w:val="28"/>
              </w:rPr>
              <w:t xml:space="preserve">прос </w:t>
            </w:r>
            <w:r w:rsidRPr="003A78CA">
              <w:rPr>
                <w:color w:val="000000" w:themeColor="text1"/>
                <w:szCs w:val="28"/>
              </w:rPr>
              <w:t>МИЗО ЧР от 07.07.2017г. №3711  и представлены сведения за 2-й квартал текущего года  в отношении подведомственных предприятий стройиндустрии с признаками банкротства.</w:t>
            </w:r>
          </w:p>
          <w:p w:rsidR="00742BD5" w:rsidRPr="003A78CA" w:rsidRDefault="00742BD5" w:rsidP="00742BD5">
            <w:pPr>
              <w:pStyle w:val="af0"/>
              <w:ind w:firstLine="502"/>
              <w:jc w:val="both"/>
              <w:rPr>
                <w:color w:val="000000" w:themeColor="text1"/>
                <w:szCs w:val="28"/>
              </w:rPr>
            </w:pPr>
            <w:r w:rsidRPr="003A78CA">
              <w:rPr>
                <w:color w:val="000000" w:themeColor="text1"/>
                <w:szCs w:val="28"/>
              </w:rPr>
              <w:t>В связи с повторным обращением начальника Северо-Кавказкого филиала  ФАУ «Главгосэкспертиза России»  Г.К. Макиева  от 25.07.2017г. №367- 17/СКЭ-А  ведется подготовка перечня юридических лиц, осуществляющих деятельность  по производству на территории России строительных материалов, изделий, конструкций, согласно поручению заместителя председателя Правительства РФ Д.Н. Козака от 14.07.2017г. №ДК-П9-4616.</w:t>
            </w:r>
          </w:p>
          <w:p w:rsidR="00742BD5" w:rsidRPr="003A78CA" w:rsidRDefault="00742BD5" w:rsidP="00742BD5">
            <w:pPr>
              <w:pStyle w:val="af0"/>
              <w:ind w:firstLine="502"/>
              <w:jc w:val="both"/>
              <w:rPr>
                <w:color w:val="000000" w:themeColor="text1"/>
                <w:szCs w:val="28"/>
              </w:rPr>
            </w:pPr>
            <w:r w:rsidRPr="003A78CA">
              <w:rPr>
                <w:color w:val="000000" w:themeColor="text1"/>
                <w:szCs w:val="28"/>
              </w:rPr>
              <w:t xml:space="preserve">Министерством строительства и ЖКХ ЧР рассмотрено обращение Минстроя России от 31.07.2017г. №27077-ХМ/09 по вопросу исполнения поручения </w:t>
            </w:r>
            <w:r w:rsidRPr="003A78CA">
              <w:rPr>
                <w:color w:val="000000" w:themeColor="text1"/>
                <w:szCs w:val="28"/>
              </w:rPr>
              <w:lastRenderedPageBreak/>
              <w:t>заместителя Председателя Правительства РФ Д.Н. Козака от 14.07.2017г. №ДК-П9-4616 в части проведения верификации сведений, содержащихся в перечне юридических лиц, представленных Росстатом.</w:t>
            </w:r>
          </w:p>
          <w:p w:rsidR="00742BD5" w:rsidRPr="003A78CA" w:rsidRDefault="00742BD5" w:rsidP="00742BD5">
            <w:pPr>
              <w:pStyle w:val="af0"/>
              <w:ind w:firstLine="502"/>
              <w:jc w:val="both"/>
              <w:rPr>
                <w:color w:val="000000" w:themeColor="text1"/>
                <w:szCs w:val="28"/>
              </w:rPr>
            </w:pPr>
            <w:r w:rsidRPr="003A78CA">
              <w:rPr>
                <w:color w:val="000000" w:themeColor="text1"/>
                <w:szCs w:val="28"/>
              </w:rPr>
              <w:t xml:space="preserve">Министерством строительства и ЖКХ ЧР рассмотрено обращение Председателя Правительства ЧР Р.С-Х. Эдельгериева от 14.08.2017г. №42-пс/02 по исполнению поручения Главы ЧР Р.А. Кадырова №01-19 пп от 11.08.2017г. </w:t>
            </w:r>
          </w:p>
          <w:p w:rsidR="00742BD5" w:rsidRPr="003A78CA" w:rsidRDefault="00742BD5" w:rsidP="00742BD5">
            <w:pPr>
              <w:pStyle w:val="af0"/>
              <w:ind w:firstLine="502"/>
              <w:jc w:val="both"/>
              <w:rPr>
                <w:color w:val="000000" w:themeColor="text1"/>
                <w:szCs w:val="28"/>
              </w:rPr>
            </w:pPr>
            <w:r w:rsidRPr="003A78CA">
              <w:rPr>
                <w:color w:val="000000" w:themeColor="text1"/>
                <w:szCs w:val="28"/>
              </w:rPr>
              <w:t xml:space="preserve">В связи с обращением заместителя Председателя Правительства ЧР </w:t>
            </w:r>
            <w:r w:rsidRPr="003A78CA">
              <w:rPr>
                <w:color w:val="000000" w:themeColor="text1"/>
                <w:szCs w:val="28"/>
              </w:rPr>
              <w:br/>
              <w:t>А.Б. Тумхаджиева  №РК 2389/01 от 09.08.2017г. проведена подготовка информации по обращениям МИНПРОМТОРГ РОССИИ от 31.07.2017г.:  №49596/17  и №49597/17 о производителях строительных материалов.</w:t>
            </w:r>
          </w:p>
          <w:p w:rsidR="00742BD5" w:rsidRPr="003A78CA" w:rsidRDefault="00742BD5" w:rsidP="00742BD5">
            <w:pPr>
              <w:pStyle w:val="af0"/>
              <w:ind w:firstLine="502"/>
              <w:jc w:val="both"/>
              <w:rPr>
                <w:color w:val="000000" w:themeColor="text1"/>
                <w:szCs w:val="28"/>
              </w:rPr>
            </w:pPr>
            <w:r w:rsidRPr="003A78CA">
              <w:rPr>
                <w:color w:val="000000" w:themeColor="text1"/>
                <w:szCs w:val="28"/>
              </w:rPr>
              <w:t>Согласно запросу директора Департамента экономической и  отраслевой  политики Администрации Главы и Правительства ЧР Х.Х. Дадаева  от 12.08.2015г. №03-11/03-2 Министерством строительства и ЖКХ ЧР проведена подготовка информации в области строительства, промышленности строительных материалов и строительной индустрии за июль 2017 года. Также проведена подготовка материала о загруженности подведомственных предприятий стройиндустрии.</w:t>
            </w:r>
          </w:p>
          <w:p w:rsidR="00742BD5" w:rsidRPr="003A78CA" w:rsidRDefault="00742BD5" w:rsidP="00742BD5">
            <w:pPr>
              <w:pStyle w:val="af0"/>
              <w:ind w:firstLine="502"/>
              <w:jc w:val="both"/>
              <w:rPr>
                <w:color w:val="000000" w:themeColor="text1"/>
                <w:szCs w:val="28"/>
              </w:rPr>
            </w:pPr>
            <w:r w:rsidRPr="003A78CA">
              <w:rPr>
                <w:color w:val="000000" w:themeColor="text1"/>
                <w:szCs w:val="28"/>
              </w:rPr>
              <w:t>В соответствии с запросом МИНПРОМТОРГ РОССИИ от 15.10.2015г. Минис</w:t>
            </w:r>
            <w:r w:rsidR="008846C4" w:rsidRPr="003A78CA">
              <w:rPr>
                <w:color w:val="000000" w:themeColor="text1"/>
                <w:szCs w:val="28"/>
              </w:rPr>
              <w:t xml:space="preserve">терство строительства и ЖКХ ЧР </w:t>
            </w:r>
            <w:r w:rsidRPr="003A78CA">
              <w:rPr>
                <w:color w:val="000000" w:themeColor="text1"/>
                <w:szCs w:val="28"/>
              </w:rPr>
              <w:t>подготовило информац</w:t>
            </w:r>
            <w:r w:rsidR="008846C4" w:rsidRPr="003A78CA">
              <w:rPr>
                <w:color w:val="000000" w:themeColor="text1"/>
                <w:szCs w:val="28"/>
              </w:rPr>
              <w:t xml:space="preserve">ию </w:t>
            </w:r>
            <w:r w:rsidRPr="003A78CA">
              <w:rPr>
                <w:color w:val="000000" w:themeColor="text1"/>
                <w:szCs w:val="28"/>
              </w:rPr>
              <w:t>о финансово-экономическом состоянии подведомственных предприятий за июль 2017 года, производящих строительные материалы и строительные конструкции.</w:t>
            </w:r>
          </w:p>
          <w:p w:rsidR="00742BD5" w:rsidRPr="003A78CA" w:rsidRDefault="00742BD5" w:rsidP="00742BD5">
            <w:pPr>
              <w:pStyle w:val="af0"/>
              <w:ind w:firstLine="502"/>
              <w:jc w:val="both"/>
              <w:rPr>
                <w:color w:val="000000" w:themeColor="text1"/>
                <w:szCs w:val="28"/>
              </w:rPr>
            </w:pPr>
            <w:r w:rsidRPr="003A78CA">
              <w:rPr>
                <w:color w:val="000000" w:themeColor="text1"/>
                <w:szCs w:val="28"/>
              </w:rPr>
              <w:t xml:space="preserve">Министерством строительства и ЖКХ ЧР рассмотрено обращение заместителя Председателя </w:t>
            </w:r>
            <w:r w:rsidRPr="003A78CA">
              <w:rPr>
                <w:color w:val="000000" w:themeColor="text1"/>
                <w:szCs w:val="28"/>
              </w:rPr>
              <w:lastRenderedPageBreak/>
              <w:t>Правительства ЧР А.Б. Тумхаджиева  № С-2388/01 от 09.08.2017г. - 13/747 от 11.08.2017г. с  подготовкой и представле</w:t>
            </w:r>
            <w:r w:rsidR="008846C4" w:rsidRPr="003A78CA">
              <w:rPr>
                <w:color w:val="000000" w:themeColor="text1"/>
                <w:szCs w:val="28"/>
              </w:rPr>
              <w:t xml:space="preserve">нием </w:t>
            </w:r>
            <w:r w:rsidRPr="003A78CA">
              <w:rPr>
                <w:color w:val="000000" w:themeColor="text1"/>
                <w:szCs w:val="28"/>
              </w:rPr>
              <w:t>в Минпромторг России плана мероприятий по стратегии развития подведомственных предприятий, осуществляющих производство строительных материалов и конструкций.</w:t>
            </w:r>
          </w:p>
          <w:p w:rsidR="00742BD5" w:rsidRPr="003A78CA" w:rsidRDefault="00742BD5" w:rsidP="00742BD5">
            <w:pPr>
              <w:pStyle w:val="af0"/>
              <w:ind w:firstLine="502"/>
              <w:jc w:val="both"/>
              <w:rPr>
                <w:color w:val="000000" w:themeColor="text1"/>
                <w:szCs w:val="28"/>
              </w:rPr>
            </w:pPr>
            <w:r w:rsidRPr="003A78CA">
              <w:rPr>
                <w:color w:val="000000" w:themeColor="text1"/>
                <w:szCs w:val="28"/>
              </w:rPr>
              <w:t xml:space="preserve"> Согласно запросу МИНЭКОНОМТЕРРАЗВИТИЯ ЧР от 30.08.2016г.№1371/07-15 подготовлена информация о производстве и реализации продукции подведомственными предприятиями стройиндустрии за август 2017 года.   </w:t>
            </w:r>
          </w:p>
          <w:p w:rsidR="00742BD5" w:rsidRPr="003A78CA" w:rsidRDefault="00742BD5" w:rsidP="00742BD5">
            <w:pPr>
              <w:pStyle w:val="af0"/>
              <w:ind w:firstLine="502"/>
              <w:rPr>
                <w:color w:val="000000" w:themeColor="text1"/>
                <w:szCs w:val="28"/>
              </w:rPr>
            </w:pPr>
            <w:r w:rsidRPr="003A78CA">
              <w:rPr>
                <w:color w:val="000000" w:themeColor="text1"/>
                <w:szCs w:val="28"/>
              </w:rPr>
              <w:t xml:space="preserve">В связи с обращением заместителя Председателя Правительства ЧР А.Б.Тумхаджиева  №С-278/02 от 29.08.2017г. -14/20 от 08.09.2017 г. проведена подготовка информации по предложенным вице-президентом Национального объединения строительной индустрии А.С. Соколовым инвестиционным проектам стройиндустрии. </w:t>
            </w:r>
          </w:p>
          <w:p w:rsidR="00742BD5" w:rsidRPr="003A78CA" w:rsidRDefault="00742BD5" w:rsidP="00742BD5">
            <w:pPr>
              <w:pStyle w:val="af0"/>
              <w:ind w:firstLine="502"/>
              <w:jc w:val="both"/>
              <w:rPr>
                <w:color w:val="000000" w:themeColor="text1"/>
                <w:szCs w:val="28"/>
                <w:shd w:val="clear" w:color="auto" w:fill="FFFF00"/>
              </w:rPr>
            </w:pPr>
            <w:r w:rsidRPr="003A78CA">
              <w:rPr>
                <w:color w:val="000000" w:themeColor="text1"/>
                <w:szCs w:val="28"/>
              </w:rPr>
              <w:t>Согласно запросу директора Департамента экономической и  отраслевой  политики Администрации Главы и Правительства ЧР Х.Х. Дадаева от 12.08.2015г. №03-11/03-2 Министерством строительства и ЖКХ ЧР проведена подготовка информации в области строительства, промышленности строительных материалов и строительной индустрии за сентябрь 2017 года.</w:t>
            </w:r>
          </w:p>
          <w:p w:rsidR="00742BD5" w:rsidRPr="003A78CA" w:rsidRDefault="00742BD5" w:rsidP="00742BD5">
            <w:pPr>
              <w:pStyle w:val="af0"/>
              <w:ind w:firstLine="502"/>
              <w:jc w:val="both"/>
              <w:rPr>
                <w:color w:val="000000" w:themeColor="text1"/>
                <w:szCs w:val="28"/>
              </w:rPr>
            </w:pPr>
            <w:r w:rsidRPr="003A78CA">
              <w:rPr>
                <w:color w:val="000000" w:themeColor="text1"/>
                <w:szCs w:val="28"/>
              </w:rPr>
              <w:t>В соответствии с запросом МИНПРОМТОРГ РОССИИ от 15.10.2015г. Минис</w:t>
            </w:r>
            <w:r w:rsidR="0088599F" w:rsidRPr="003A78CA">
              <w:rPr>
                <w:color w:val="000000" w:themeColor="text1"/>
                <w:szCs w:val="28"/>
              </w:rPr>
              <w:t xml:space="preserve">терство строительства и ЖКХ ЧР </w:t>
            </w:r>
            <w:r w:rsidRPr="003A78CA">
              <w:rPr>
                <w:color w:val="000000" w:themeColor="text1"/>
                <w:szCs w:val="28"/>
              </w:rPr>
              <w:t>подготовило информацию о финансово-экономическом состоянии подведомственн</w:t>
            </w:r>
            <w:r w:rsidR="008846C4" w:rsidRPr="003A78CA">
              <w:rPr>
                <w:color w:val="000000" w:themeColor="text1"/>
                <w:szCs w:val="28"/>
              </w:rPr>
              <w:t xml:space="preserve">ых предприятий </w:t>
            </w:r>
            <w:r w:rsidRPr="003A78CA">
              <w:rPr>
                <w:color w:val="000000" w:themeColor="text1"/>
                <w:szCs w:val="28"/>
              </w:rPr>
              <w:t>за август 2017 года, производящих строительные материалы и строительные конструкции.</w:t>
            </w:r>
          </w:p>
          <w:p w:rsidR="00742BD5" w:rsidRPr="003A78CA" w:rsidRDefault="00742BD5" w:rsidP="00742BD5">
            <w:pPr>
              <w:pStyle w:val="af0"/>
              <w:ind w:firstLine="502"/>
              <w:jc w:val="both"/>
              <w:rPr>
                <w:color w:val="000000" w:themeColor="text1"/>
                <w:szCs w:val="28"/>
              </w:rPr>
            </w:pPr>
            <w:r w:rsidRPr="003A78CA">
              <w:rPr>
                <w:color w:val="000000" w:themeColor="text1"/>
                <w:szCs w:val="28"/>
              </w:rPr>
              <w:lastRenderedPageBreak/>
              <w:t>Согласно запросу директора Департамента экономической и  отраслевой  политики Администрации Главы и</w:t>
            </w:r>
            <w:r w:rsidR="008A55C6" w:rsidRPr="003A78CA">
              <w:rPr>
                <w:color w:val="000000" w:themeColor="text1"/>
                <w:szCs w:val="28"/>
              </w:rPr>
              <w:t xml:space="preserve"> Правительства ЧР Х.Х. Дадаева </w:t>
            </w:r>
            <w:r w:rsidRPr="003A78CA">
              <w:rPr>
                <w:color w:val="000000" w:themeColor="text1"/>
                <w:szCs w:val="28"/>
              </w:rPr>
              <w:t>от 24.09.2017г. №408/03-12 Министерством строительства и ЖКХ ЧР проведена подготовка информации о деятельности подведомственных государственных  предприятий за 2016 год.</w:t>
            </w:r>
          </w:p>
          <w:p w:rsidR="00BC0772" w:rsidRPr="003A78CA" w:rsidRDefault="00BC0772" w:rsidP="002A4326">
            <w:pPr>
              <w:jc w:val="both"/>
              <w:rPr>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BC0772" w:rsidRPr="003A78CA" w:rsidRDefault="00BC0772" w:rsidP="001D48F2">
            <w:pPr>
              <w:pStyle w:val="21"/>
              <w:shd w:val="clear" w:color="auto" w:fill="auto"/>
              <w:spacing w:after="0" w:line="240" w:lineRule="auto"/>
              <w:jc w:val="center"/>
              <w:rPr>
                <w:rStyle w:val="13"/>
                <w:color w:val="000000" w:themeColor="text1"/>
                <w:sz w:val="28"/>
                <w:szCs w:val="28"/>
              </w:rPr>
            </w:pPr>
          </w:p>
          <w:p w:rsidR="00742BD5" w:rsidRPr="003A78CA" w:rsidRDefault="00742BD5" w:rsidP="001D48F2">
            <w:pPr>
              <w:pStyle w:val="21"/>
              <w:shd w:val="clear" w:color="auto" w:fill="auto"/>
              <w:spacing w:after="0" w:line="240" w:lineRule="auto"/>
              <w:jc w:val="center"/>
              <w:rPr>
                <w:rStyle w:val="13"/>
                <w:color w:val="000000" w:themeColor="text1"/>
                <w:sz w:val="28"/>
                <w:szCs w:val="28"/>
              </w:rPr>
            </w:pPr>
          </w:p>
          <w:p w:rsidR="00742BD5" w:rsidRPr="003A78CA" w:rsidRDefault="0081164A" w:rsidP="001D48F2">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Ибахаджиев Х.Б.</w:t>
            </w:r>
          </w:p>
          <w:p w:rsidR="0081164A" w:rsidRPr="003A78CA" w:rsidRDefault="0081164A" w:rsidP="001D48F2">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Бетризова З.Л.</w:t>
            </w:r>
          </w:p>
          <w:p w:rsidR="0081164A" w:rsidRPr="003A78CA" w:rsidRDefault="0081164A" w:rsidP="001D48F2">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Астемиров А.А-В.</w:t>
            </w:r>
          </w:p>
        </w:tc>
      </w:tr>
      <w:tr w:rsidR="004B016E" w:rsidRPr="003A78CA" w:rsidTr="00156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8"/>
        </w:trPr>
        <w:tc>
          <w:tcPr>
            <w:tcW w:w="709" w:type="dxa"/>
            <w:tcBorders>
              <w:top w:val="single" w:sz="4" w:space="0" w:color="auto"/>
              <w:left w:val="single" w:sz="4" w:space="0" w:color="auto"/>
              <w:bottom w:val="single" w:sz="4" w:space="0" w:color="auto"/>
              <w:right w:val="single" w:sz="4" w:space="0" w:color="auto"/>
            </w:tcBorders>
            <w:vAlign w:val="center"/>
          </w:tcPr>
          <w:p w:rsidR="004B016E" w:rsidRPr="003A78CA" w:rsidRDefault="00957B18" w:rsidP="00161003">
            <w:pPr>
              <w:shd w:val="clear" w:color="auto" w:fill="FFFFFF"/>
              <w:spacing w:line="276" w:lineRule="auto"/>
              <w:jc w:val="center"/>
              <w:rPr>
                <w:color w:val="000000" w:themeColor="text1"/>
                <w:sz w:val="28"/>
                <w:szCs w:val="28"/>
              </w:rPr>
            </w:pPr>
            <w:r w:rsidRPr="003A78CA">
              <w:rPr>
                <w:color w:val="000000" w:themeColor="text1"/>
                <w:sz w:val="28"/>
                <w:szCs w:val="28"/>
              </w:rPr>
              <w:lastRenderedPageBreak/>
              <w:t>1</w:t>
            </w:r>
            <w:r w:rsidR="00161003" w:rsidRPr="003A78CA">
              <w:rPr>
                <w:color w:val="000000" w:themeColor="text1"/>
                <w:sz w:val="28"/>
                <w:szCs w:val="28"/>
              </w:rPr>
              <w:t>8</w:t>
            </w:r>
            <w:r w:rsidR="004B016E" w:rsidRPr="003A78CA">
              <w:rPr>
                <w:color w:val="000000" w:themeColor="text1"/>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4F4451" w:rsidRPr="003A78CA" w:rsidRDefault="00357551" w:rsidP="00D55B40">
            <w:pPr>
              <w:pStyle w:val="21"/>
              <w:shd w:val="clear" w:color="auto" w:fill="auto"/>
              <w:spacing w:after="0" w:line="276" w:lineRule="auto"/>
              <w:ind w:left="-108"/>
              <w:jc w:val="both"/>
              <w:rPr>
                <w:rStyle w:val="13"/>
                <w:color w:val="000000" w:themeColor="text1"/>
                <w:sz w:val="28"/>
                <w:szCs w:val="28"/>
              </w:rPr>
            </w:pPr>
            <w:r w:rsidRPr="003A78CA">
              <w:rPr>
                <w:rStyle w:val="13"/>
                <w:color w:val="000000" w:themeColor="text1"/>
                <w:sz w:val="28"/>
                <w:szCs w:val="28"/>
              </w:rPr>
              <w:t xml:space="preserve">           </w:t>
            </w:r>
          </w:p>
          <w:p w:rsidR="004B016E" w:rsidRPr="003A78CA" w:rsidRDefault="004F4451" w:rsidP="00D55B40">
            <w:pPr>
              <w:pStyle w:val="21"/>
              <w:shd w:val="clear" w:color="auto" w:fill="auto"/>
              <w:spacing w:after="0" w:line="276" w:lineRule="auto"/>
              <w:ind w:left="-108"/>
              <w:jc w:val="both"/>
              <w:rPr>
                <w:color w:val="000000" w:themeColor="text1"/>
                <w:sz w:val="28"/>
                <w:szCs w:val="28"/>
              </w:rPr>
            </w:pPr>
            <w:r w:rsidRPr="003A78CA">
              <w:rPr>
                <w:rStyle w:val="13"/>
                <w:color w:val="000000" w:themeColor="text1"/>
                <w:sz w:val="28"/>
                <w:szCs w:val="28"/>
              </w:rPr>
              <w:t xml:space="preserve">           </w:t>
            </w:r>
            <w:r w:rsidR="00AA33E2" w:rsidRPr="003A78CA">
              <w:rPr>
                <w:color w:val="000000" w:themeColor="text1"/>
                <w:sz w:val="28"/>
                <w:szCs w:val="28"/>
              </w:rPr>
              <w:t>Проведение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собственников жилых помещений в многоквартирных домах в сфере реформирования жилищно-коммунального комплекса.</w:t>
            </w:r>
          </w:p>
        </w:tc>
        <w:tc>
          <w:tcPr>
            <w:tcW w:w="7229" w:type="dxa"/>
            <w:tcBorders>
              <w:top w:val="single" w:sz="4" w:space="0" w:color="auto"/>
              <w:left w:val="single" w:sz="4" w:space="0" w:color="auto"/>
              <w:bottom w:val="single" w:sz="4" w:space="0" w:color="auto"/>
              <w:right w:val="single" w:sz="4" w:space="0" w:color="auto"/>
            </w:tcBorders>
          </w:tcPr>
          <w:p w:rsidR="00307224" w:rsidRPr="003A78CA" w:rsidRDefault="00307224" w:rsidP="00D55B40">
            <w:pPr>
              <w:spacing w:line="276" w:lineRule="auto"/>
              <w:jc w:val="both"/>
              <w:rPr>
                <w:color w:val="000000" w:themeColor="text1"/>
                <w:sz w:val="28"/>
                <w:szCs w:val="28"/>
              </w:rPr>
            </w:pPr>
          </w:p>
          <w:p w:rsidR="00AA33E2" w:rsidRPr="003A78CA" w:rsidRDefault="00AA33E2" w:rsidP="00AA33E2">
            <w:pPr>
              <w:shd w:val="clear" w:color="auto" w:fill="FFFFFF"/>
              <w:jc w:val="both"/>
              <w:rPr>
                <w:color w:val="000000" w:themeColor="text1"/>
                <w:sz w:val="28"/>
                <w:szCs w:val="28"/>
              </w:rPr>
            </w:pPr>
            <w:r w:rsidRPr="003A78CA">
              <w:rPr>
                <w:color w:val="000000" w:themeColor="text1"/>
                <w:sz w:val="28"/>
                <w:szCs w:val="28"/>
              </w:rPr>
              <w:t xml:space="preserve">Проведены семинары по следующим темам: </w:t>
            </w:r>
          </w:p>
          <w:p w:rsidR="00AA33E2" w:rsidRPr="003A78CA" w:rsidRDefault="00AA33E2" w:rsidP="00AA33E2">
            <w:pPr>
              <w:shd w:val="clear" w:color="auto" w:fill="FFFFFF"/>
              <w:jc w:val="both"/>
              <w:rPr>
                <w:color w:val="000000" w:themeColor="text1"/>
                <w:sz w:val="28"/>
                <w:szCs w:val="28"/>
              </w:rPr>
            </w:pPr>
            <w:r w:rsidRPr="003A78CA">
              <w:rPr>
                <w:color w:val="000000" w:themeColor="text1"/>
                <w:sz w:val="28"/>
                <w:szCs w:val="28"/>
              </w:rPr>
              <w:t>1) По вопросам реализации региональной программы капитального ремонта общего имущества многоквартирных домов;</w:t>
            </w:r>
          </w:p>
          <w:p w:rsidR="00AA33E2" w:rsidRPr="003A78CA" w:rsidRDefault="00AA33E2" w:rsidP="00AA33E2">
            <w:pPr>
              <w:shd w:val="clear" w:color="auto" w:fill="FFFFFF"/>
              <w:jc w:val="both"/>
              <w:rPr>
                <w:color w:val="000000" w:themeColor="text1"/>
                <w:sz w:val="28"/>
                <w:szCs w:val="28"/>
              </w:rPr>
            </w:pPr>
            <w:r w:rsidRPr="003A78CA">
              <w:rPr>
                <w:color w:val="000000" w:themeColor="text1"/>
                <w:sz w:val="28"/>
                <w:szCs w:val="28"/>
              </w:rPr>
              <w:t>2) По вопросам внедрения Государственной Информационной Системы "ГИС ЖКХ";</w:t>
            </w:r>
          </w:p>
          <w:p w:rsidR="004B016E" w:rsidRPr="003A78CA" w:rsidRDefault="00AA33E2" w:rsidP="00AA33E2">
            <w:pPr>
              <w:spacing w:line="276" w:lineRule="auto"/>
              <w:jc w:val="both"/>
              <w:rPr>
                <w:color w:val="000000" w:themeColor="text1"/>
                <w:sz w:val="28"/>
                <w:szCs w:val="28"/>
              </w:rPr>
            </w:pPr>
            <w:r w:rsidRPr="003A78CA">
              <w:rPr>
                <w:color w:val="000000" w:themeColor="text1"/>
                <w:sz w:val="28"/>
                <w:szCs w:val="28"/>
              </w:rPr>
              <w:t>3) Передача объектов коммунального хозяйства в концессию, находящихся в хозяйственном ведении унитарных предприятий в Чеченской Республике.</w:t>
            </w:r>
          </w:p>
        </w:tc>
        <w:tc>
          <w:tcPr>
            <w:tcW w:w="2410" w:type="dxa"/>
            <w:tcBorders>
              <w:top w:val="single" w:sz="4" w:space="0" w:color="auto"/>
              <w:left w:val="single" w:sz="4" w:space="0" w:color="auto"/>
              <w:bottom w:val="single" w:sz="4" w:space="0" w:color="auto"/>
              <w:right w:val="single" w:sz="4" w:space="0" w:color="auto"/>
            </w:tcBorders>
          </w:tcPr>
          <w:p w:rsidR="001D48F2" w:rsidRPr="003A78CA" w:rsidRDefault="001D48F2" w:rsidP="001D48F2">
            <w:pPr>
              <w:pStyle w:val="21"/>
              <w:shd w:val="clear" w:color="auto" w:fill="auto"/>
              <w:spacing w:after="0" w:line="240" w:lineRule="auto"/>
              <w:jc w:val="center"/>
              <w:rPr>
                <w:rStyle w:val="13"/>
                <w:color w:val="000000" w:themeColor="text1"/>
                <w:sz w:val="28"/>
                <w:szCs w:val="28"/>
              </w:rPr>
            </w:pPr>
          </w:p>
          <w:p w:rsidR="004352AF" w:rsidRPr="003A78CA" w:rsidRDefault="004352AF" w:rsidP="004352AF">
            <w:pPr>
              <w:shd w:val="clear" w:color="auto" w:fill="FFFFFF"/>
              <w:jc w:val="center"/>
              <w:rPr>
                <w:color w:val="000000" w:themeColor="text1"/>
                <w:sz w:val="28"/>
                <w:szCs w:val="28"/>
              </w:rPr>
            </w:pPr>
            <w:r w:rsidRPr="003A78CA">
              <w:rPr>
                <w:color w:val="000000" w:themeColor="text1"/>
                <w:sz w:val="28"/>
                <w:szCs w:val="28"/>
              </w:rPr>
              <w:t xml:space="preserve">Адаев Р.С-Х.    </w:t>
            </w:r>
          </w:p>
          <w:p w:rsidR="004352AF" w:rsidRPr="003A78CA" w:rsidRDefault="004352AF" w:rsidP="004352AF">
            <w:pPr>
              <w:shd w:val="clear" w:color="auto" w:fill="FFFFFF"/>
              <w:jc w:val="center"/>
              <w:rPr>
                <w:color w:val="000000" w:themeColor="text1"/>
                <w:sz w:val="28"/>
                <w:szCs w:val="28"/>
              </w:rPr>
            </w:pPr>
            <w:r w:rsidRPr="003A78CA">
              <w:rPr>
                <w:color w:val="000000" w:themeColor="text1"/>
                <w:sz w:val="28"/>
                <w:szCs w:val="28"/>
              </w:rPr>
              <w:t>Эльмурзаев А.С.</w:t>
            </w:r>
          </w:p>
          <w:p w:rsidR="004B016E" w:rsidRPr="003A78CA" w:rsidRDefault="004352AF" w:rsidP="004352AF">
            <w:pPr>
              <w:pStyle w:val="21"/>
              <w:shd w:val="clear" w:color="auto" w:fill="auto"/>
              <w:spacing w:after="0" w:line="240" w:lineRule="auto"/>
              <w:jc w:val="center"/>
              <w:rPr>
                <w:color w:val="000000" w:themeColor="text1"/>
                <w:sz w:val="28"/>
                <w:szCs w:val="28"/>
              </w:rPr>
            </w:pPr>
            <w:r w:rsidRPr="003A78CA">
              <w:rPr>
                <w:color w:val="000000" w:themeColor="text1"/>
                <w:sz w:val="28"/>
                <w:szCs w:val="28"/>
              </w:rPr>
              <w:t>Мушкаев Р.Х.</w:t>
            </w:r>
          </w:p>
        </w:tc>
      </w:tr>
      <w:tr w:rsidR="004B016E" w:rsidRPr="003A78CA" w:rsidTr="00156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709" w:type="dxa"/>
            <w:tcBorders>
              <w:top w:val="single" w:sz="4" w:space="0" w:color="auto"/>
              <w:left w:val="single" w:sz="4" w:space="0" w:color="auto"/>
              <w:bottom w:val="single" w:sz="4" w:space="0" w:color="auto"/>
              <w:right w:val="single" w:sz="4" w:space="0" w:color="auto"/>
            </w:tcBorders>
            <w:vAlign w:val="center"/>
          </w:tcPr>
          <w:p w:rsidR="004B016E" w:rsidRPr="003A78CA" w:rsidRDefault="00957B18" w:rsidP="00161003">
            <w:pPr>
              <w:shd w:val="clear" w:color="auto" w:fill="FFFFFF"/>
              <w:spacing w:line="276" w:lineRule="auto"/>
              <w:jc w:val="center"/>
              <w:rPr>
                <w:color w:val="000000" w:themeColor="text1"/>
                <w:sz w:val="28"/>
                <w:szCs w:val="28"/>
              </w:rPr>
            </w:pPr>
            <w:r w:rsidRPr="003A78CA">
              <w:rPr>
                <w:color w:val="000000" w:themeColor="text1"/>
                <w:sz w:val="28"/>
                <w:szCs w:val="28"/>
              </w:rPr>
              <w:t>1</w:t>
            </w:r>
            <w:r w:rsidR="00161003" w:rsidRPr="003A78CA">
              <w:rPr>
                <w:color w:val="000000" w:themeColor="text1"/>
                <w:sz w:val="28"/>
                <w:szCs w:val="28"/>
              </w:rPr>
              <w:t>9</w:t>
            </w:r>
            <w:r w:rsidR="004B016E" w:rsidRPr="003A78CA">
              <w:rPr>
                <w:color w:val="000000" w:themeColor="text1"/>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24572F" w:rsidRPr="003A78CA" w:rsidRDefault="00357551" w:rsidP="00D55B40">
            <w:pPr>
              <w:pStyle w:val="21"/>
              <w:shd w:val="clear" w:color="auto" w:fill="auto"/>
              <w:spacing w:after="0" w:line="276" w:lineRule="auto"/>
              <w:ind w:left="-108"/>
              <w:jc w:val="both"/>
              <w:rPr>
                <w:rStyle w:val="13"/>
                <w:color w:val="000000" w:themeColor="text1"/>
                <w:sz w:val="28"/>
                <w:szCs w:val="28"/>
              </w:rPr>
            </w:pPr>
            <w:r w:rsidRPr="003A78CA">
              <w:rPr>
                <w:rStyle w:val="13"/>
                <w:color w:val="000000" w:themeColor="text1"/>
                <w:sz w:val="28"/>
                <w:szCs w:val="28"/>
              </w:rPr>
              <w:t xml:space="preserve">          </w:t>
            </w:r>
          </w:p>
          <w:p w:rsidR="004B016E" w:rsidRPr="003A78CA" w:rsidRDefault="00C02F82" w:rsidP="008846C4">
            <w:pPr>
              <w:pStyle w:val="21"/>
              <w:shd w:val="clear" w:color="auto" w:fill="auto"/>
              <w:spacing w:after="0" w:line="276" w:lineRule="auto"/>
              <w:ind w:left="-108"/>
              <w:jc w:val="both"/>
              <w:rPr>
                <w:color w:val="000000" w:themeColor="text1"/>
                <w:sz w:val="28"/>
                <w:szCs w:val="28"/>
              </w:rPr>
            </w:pPr>
            <w:r w:rsidRPr="003A78CA">
              <w:rPr>
                <w:rStyle w:val="13"/>
                <w:color w:val="000000" w:themeColor="text1"/>
                <w:sz w:val="28"/>
                <w:szCs w:val="28"/>
              </w:rPr>
              <w:t xml:space="preserve">           </w:t>
            </w:r>
            <w:r w:rsidR="00C32B26" w:rsidRPr="003A78CA">
              <w:rPr>
                <w:rStyle w:val="13"/>
                <w:color w:val="000000" w:themeColor="text1"/>
                <w:sz w:val="28"/>
                <w:szCs w:val="28"/>
              </w:rPr>
              <w:t>Участие в деятельности рабочей группы по обеспечению антитеррористической защищенности объектов Министерства строительства и ЖКХ ЧР</w:t>
            </w:r>
          </w:p>
        </w:tc>
        <w:tc>
          <w:tcPr>
            <w:tcW w:w="7229" w:type="dxa"/>
            <w:tcBorders>
              <w:top w:val="single" w:sz="4" w:space="0" w:color="auto"/>
              <w:left w:val="single" w:sz="4" w:space="0" w:color="auto"/>
              <w:bottom w:val="single" w:sz="4" w:space="0" w:color="auto"/>
              <w:right w:val="single" w:sz="4" w:space="0" w:color="auto"/>
            </w:tcBorders>
          </w:tcPr>
          <w:p w:rsidR="00DB5F42" w:rsidRPr="003A78CA" w:rsidRDefault="00357551" w:rsidP="00D55B40">
            <w:pPr>
              <w:pStyle w:val="21"/>
              <w:shd w:val="clear" w:color="auto" w:fill="auto"/>
              <w:spacing w:after="0" w:line="276" w:lineRule="auto"/>
              <w:jc w:val="both"/>
              <w:rPr>
                <w:rStyle w:val="13"/>
                <w:color w:val="000000" w:themeColor="text1"/>
                <w:sz w:val="28"/>
                <w:szCs w:val="28"/>
              </w:rPr>
            </w:pPr>
            <w:r w:rsidRPr="003A78CA">
              <w:rPr>
                <w:rStyle w:val="13"/>
                <w:color w:val="000000" w:themeColor="text1"/>
                <w:sz w:val="28"/>
                <w:szCs w:val="28"/>
              </w:rPr>
              <w:t xml:space="preserve">           </w:t>
            </w:r>
          </w:p>
          <w:p w:rsidR="0058310C" w:rsidRPr="003A78CA" w:rsidRDefault="006D401E" w:rsidP="0058310C">
            <w:pPr>
              <w:pStyle w:val="af0"/>
              <w:jc w:val="both"/>
              <w:rPr>
                <w:color w:val="000000" w:themeColor="text1"/>
                <w:szCs w:val="28"/>
              </w:rPr>
            </w:pPr>
            <w:r w:rsidRPr="003A78CA">
              <w:rPr>
                <w:rStyle w:val="13"/>
                <w:color w:val="000000" w:themeColor="text1"/>
                <w:sz w:val="28"/>
                <w:szCs w:val="28"/>
              </w:rPr>
              <w:t xml:space="preserve">            </w:t>
            </w:r>
            <w:r w:rsidR="0058310C" w:rsidRPr="003A78CA">
              <w:rPr>
                <w:color w:val="000000" w:themeColor="text1"/>
                <w:szCs w:val="28"/>
              </w:rPr>
              <w:t xml:space="preserve">В целях реализации государственной политики в сфере противодействия терроризму, минимизации и ликвидации последствий его проявлений на подведомственных объектах Министерства строительства и ЖКХ ЧР (далее - Министерство), исполнения Указа Президента Чеченской Республики от 28 апреля 2007 года № 170 «О мерах по противодействию терроризму на территории Чеченской Республики», рабочей группой по обеспечению антитеррористической защищенности объектов Министерства (далее - Рабочая группа), </w:t>
            </w:r>
            <w:r w:rsidR="0058310C" w:rsidRPr="003A78CA">
              <w:rPr>
                <w:color w:val="000000" w:themeColor="text1"/>
                <w:szCs w:val="28"/>
              </w:rPr>
              <w:lastRenderedPageBreak/>
              <w:t>постоянно проводится разъяснительная работа с сотрудниками Министерства и подведомственных организаций для принятия незамедлительных мер по пресечению возможных чрезвычайных ситуаций.</w:t>
            </w:r>
          </w:p>
          <w:p w:rsidR="0058310C" w:rsidRPr="003A78CA" w:rsidRDefault="0058310C" w:rsidP="0058310C">
            <w:pPr>
              <w:pStyle w:val="af0"/>
              <w:jc w:val="both"/>
              <w:rPr>
                <w:color w:val="000000" w:themeColor="text1"/>
                <w:szCs w:val="28"/>
              </w:rPr>
            </w:pPr>
            <w:r w:rsidRPr="003A78CA">
              <w:rPr>
                <w:color w:val="000000" w:themeColor="text1"/>
                <w:szCs w:val="28"/>
              </w:rPr>
              <w:t>В Министерстве проведены заседания Рабочей группы, на котором рассмотрены вопросы:</w:t>
            </w:r>
          </w:p>
          <w:p w:rsidR="0058310C" w:rsidRPr="003A78CA" w:rsidRDefault="0058310C" w:rsidP="0058310C">
            <w:pPr>
              <w:pStyle w:val="af0"/>
              <w:ind w:left="426"/>
              <w:jc w:val="both"/>
              <w:rPr>
                <w:color w:val="000000" w:themeColor="text1"/>
                <w:szCs w:val="28"/>
              </w:rPr>
            </w:pPr>
            <w:r w:rsidRPr="003A78CA">
              <w:rPr>
                <w:color w:val="000000" w:themeColor="text1"/>
                <w:szCs w:val="28"/>
              </w:rPr>
              <w:t xml:space="preserve">- подведение итогов о проделанной работе в 2016 г.; </w:t>
            </w:r>
          </w:p>
          <w:p w:rsidR="0058310C" w:rsidRPr="003A78CA" w:rsidRDefault="0058310C" w:rsidP="0058310C">
            <w:pPr>
              <w:pStyle w:val="af0"/>
              <w:ind w:left="426"/>
              <w:jc w:val="both"/>
              <w:rPr>
                <w:color w:val="000000" w:themeColor="text1"/>
                <w:szCs w:val="28"/>
              </w:rPr>
            </w:pPr>
            <w:r w:rsidRPr="003A78CA">
              <w:rPr>
                <w:color w:val="000000" w:themeColor="text1"/>
                <w:szCs w:val="28"/>
              </w:rPr>
              <w:t>- обсуждение мероприятий, запланированных на 2017 г.</w:t>
            </w:r>
          </w:p>
          <w:p w:rsidR="0058310C" w:rsidRPr="003A78CA" w:rsidRDefault="0058310C" w:rsidP="0058310C">
            <w:pPr>
              <w:pStyle w:val="af0"/>
              <w:ind w:left="426"/>
              <w:jc w:val="both"/>
              <w:rPr>
                <w:color w:val="000000" w:themeColor="text1"/>
                <w:szCs w:val="28"/>
              </w:rPr>
            </w:pPr>
            <w:r w:rsidRPr="003A78CA">
              <w:rPr>
                <w:color w:val="000000" w:themeColor="text1"/>
                <w:szCs w:val="28"/>
              </w:rPr>
              <w:t>- об обеспечении антитеррористической защищенности объектов с массовым пребыванием людей в период проведения праздничных мероприятий.</w:t>
            </w:r>
          </w:p>
          <w:p w:rsidR="0058310C" w:rsidRPr="003A78CA" w:rsidRDefault="0058310C" w:rsidP="0058310C">
            <w:pPr>
              <w:jc w:val="both"/>
              <w:rPr>
                <w:color w:val="000000" w:themeColor="text1"/>
                <w:sz w:val="28"/>
                <w:szCs w:val="28"/>
              </w:rPr>
            </w:pPr>
            <w:r w:rsidRPr="003A78CA">
              <w:rPr>
                <w:color w:val="000000" w:themeColor="text1"/>
                <w:sz w:val="28"/>
                <w:szCs w:val="28"/>
              </w:rPr>
              <w:t xml:space="preserve">За отчетный период Рабочей группой проведены комиссионные проверки антитеррористической защищенности объектов водоснабжения (4 объектов) и мест с массовым пребыванием людей (2 места). </w:t>
            </w:r>
          </w:p>
          <w:p w:rsidR="0058310C" w:rsidRPr="003A78CA" w:rsidRDefault="0058310C" w:rsidP="0058310C">
            <w:pPr>
              <w:jc w:val="both"/>
              <w:rPr>
                <w:color w:val="000000" w:themeColor="text1"/>
                <w:sz w:val="28"/>
                <w:szCs w:val="28"/>
              </w:rPr>
            </w:pPr>
            <w:r w:rsidRPr="003A78CA">
              <w:rPr>
                <w:color w:val="000000" w:themeColor="text1"/>
                <w:sz w:val="28"/>
                <w:szCs w:val="28"/>
              </w:rPr>
              <w:t>В целях устранения выявленных недостатков подведомственным Министерству предприятием ГУП "Чечводоканал" собственными силами проведена работа в части технической укрепленности и антитеррористической защищенности объектов водоснабжения:</w:t>
            </w:r>
          </w:p>
          <w:p w:rsidR="0058310C" w:rsidRPr="003A78CA" w:rsidRDefault="0058310C" w:rsidP="0058310C">
            <w:pPr>
              <w:jc w:val="both"/>
              <w:rPr>
                <w:color w:val="000000" w:themeColor="text1"/>
                <w:sz w:val="28"/>
                <w:szCs w:val="28"/>
              </w:rPr>
            </w:pPr>
            <w:r w:rsidRPr="003A78CA">
              <w:rPr>
                <w:color w:val="000000" w:themeColor="text1"/>
                <w:sz w:val="28"/>
                <w:szCs w:val="28"/>
              </w:rPr>
              <w:t>- укрепление ограждения водозаборов;</w:t>
            </w:r>
          </w:p>
          <w:p w:rsidR="0058310C" w:rsidRPr="003A78CA" w:rsidRDefault="0058310C" w:rsidP="0058310C">
            <w:pPr>
              <w:jc w:val="both"/>
              <w:rPr>
                <w:color w:val="000000" w:themeColor="text1"/>
                <w:sz w:val="28"/>
                <w:szCs w:val="28"/>
              </w:rPr>
            </w:pPr>
            <w:r w:rsidRPr="003A78CA">
              <w:rPr>
                <w:color w:val="000000" w:themeColor="text1"/>
                <w:sz w:val="28"/>
                <w:szCs w:val="28"/>
              </w:rPr>
              <w:t>- наладка освещения по периметру объектов;</w:t>
            </w:r>
          </w:p>
          <w:p w:rsidR="0058310C" w:rsidRPr="003A78CA" w:rsidRDefault="0058310C" w:rsidP="0058310C">
            <w:pPr>
              <w:jc w:val="both"/>
              <w:rPr>
                <w:color w:val="000000" w:themeColor="text1"/>
                <w:sz w:val="28"/>
                <w:szCs w:val="28"/>
              </w:rPr>
            </w:pPr>
            <w:r w:rsidRPr="003A78CA">
              <w:rPr>
                <w:color w:val="000000" w:themeColor="text1"/>
                <w:sz w:val="28"/>
                <w:szCs w:val="28"/>
              </w:rPr>
              <w:t>- частичный ремонт объездных путей сообщения.</w:t>
            </w:r>
          </w:p>
          <w:p w:rsidR="004B016E" w:rsidRPr="003A78CA" w:rsidRDefault="0058310C" w:rsidP="0058310C">
            <w:pPr>
              <w:pStyle w:val="21"/>
              <w:shd w:val="clear" w:color="auto" w:fill="auto"/>
              <w:spacing w:after="0" w:line="276" w:lineRule="auto"/>
              <w:jc w:val="both"/>
              <w:rPr>
                <w:color w:val="000000" w:themeColor="text1"/>
                <w:sz w:val="28"/>
                <w:szCs w:val="28"/>
              </w:rPr>
            </w:pPr>
            <w:r w:rsidRPr="003A78CA">
              <w:rPr>
                <w:color w:val="000000" w:themeColor="text1"/>
                <w:sz w:val="28"/>
                <w:szCs w:val="28"/>
              </w:rPr>
              <w:t>Работа по обеспечению антитеррористической защищенности объектов Министерства продолжается.</w:t>
            </w:r>
            <w:r w:rsidR="00AC7D4B" w:rsidRPr="003A78CA">
              <w:rPr>
                <w:color w:val="000000" w:themeColor="text1"/>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C6550E" w:rsidRPr="003A78CA" w:rsidRDefault="00C6550E" w:rsidP="00BF32A5">
            <w:pPr>
              <w:pStyle w:val="21"/>
              <w:shd w:val="clear" w:color="auto" w:fill="auto"/>
              <w:spacing w:after="0" w:line="240" w:lineRule="auto"/>
              <w:jc w:val="center"/>
              <w:rPr>
                <w:rStyle w:val="13"/>
                <w:color w:val="000000" w:themeColor="text1"/>
                <w:sz w:val="28"/>
                <w:szCs w:val="28"/>
              </w:rPr>
            </w:pPr>
          </w:p>
          <w:p w:rsidR="00EB0844" w:rsidRPr="003A78CA" w:rsidRDefault="00EB0844" w:rsidP="00EB0844">
            <w:pPr>
              <w:shd w:val="clear" w:color="auto" w:fill="FFFFFF"/>
              <w:jc w:val="center"/>
              <w:rPr>
                <w:color w:val="000000" w:themeColor="text1"/>
                <w:sz w:val="28"/>
                <w:szCs w:val="28"/>
              </w:rPr>
            </w:pPr>
            <w:r w:rsidRPr="003A78CA">
              <w:rPr>
                <w:color w:val="000000" w:themeColor="text1"/>
                <w:sz w:val="28"/>
                <w:szCs w:val="28"/>
              </w:rPr>
              <w:t xml:space="preserve">Адаев Р.С-Х.        </w:t>
            </w:r>
          </w:p>
          <w:p w:rsidR="00EB0844" w:rsidRPr="003A78CA" w:rsidRDefault="00EB0844" w:rsidP="00EB0844">
            <w:pPr>
              <w:shd w:val="clear" w:color="auto" w:fill="FFFFFF"/>
              <w:jc w:val="center"/>
              <w:rPr>
                <w:color w:val="000000" w:themeColor="text1"/>
                <w:sz w:val="28"/>
                <w:szCs w:val="28"/>
              </w:rPr>
            </w:pPr>
            <w:r w:rsidRPr="003A78CA">
              <w:rPr>
                <w:color w:val="000000" w:themeColor="text1"/>
                <w:sz w:val="28"/>
                <w:szCs w:val="28"/>
              </w:rPr>
              <w:t>Эльмурзаев А.С.</w:t>
            </w:r>
          </w:p>
          <w:p w:rsidR="004B016E" w:rsidRPr="003A78CA" w:rsidRDefault="00EB0844" w:rsidP="00EB0844">
            <w:pPr>
              <w:pStyle w:val="21"/>
              <w:shd w:val="clear" w:color="auto" w:fill="auto"/>
              <w:spacing w:after="0" w:line="240" w:lineRule="auto"/>
              <w:jc w:val="center"/>
              <w:rPr>
                <w:color w:val="000000" w:themeColor="text1"/>
                <w:sz w:val="28"/>
                <w:szCs w:val="28"/>
              </w:rPr>
            </w:pPr>
            <w:r w:rsidRPr="003A78CA">
              <w:rPr>
                <w:color w:val="000000" w:themeColor="text1"/>
                <w:sz w:val="28"/>
                <w:szCs w:val="28"/>
              </w:rPr>
              <w:t>Дажикаев М.А.</w:t>
            </w:r>
          </w:p>
        </w:tc>
      </w:tr>
      <w:tr w:rsidR="004B016E" w:rsidRPr="003A78CA" w:rsidTr="00156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8"/>
        </w:trPr>
        <w:tc>
          <w:tcPr>
            <w:tcW w:w="709" w:type="dxa"/>
            <w:tcBorders>
              <w:top w:val="single" w:sz="4" w:space="0" w:color="auto"/>
              <w:left w:val="single" w:sz="4" w:space="0" w:color="auto"/>
              <w:bottom w:val="single" w:sz="4" w:space="0" w:color="auto"/>
              <w:right w:val="single" w:sz="4" w:space="0" w:color="auto"/>
            </w:tcBorders>
            <w:vAlign w:val="center"/>
          </w:tcPr>
          <w:p w:rsidR="004B016E" w:rsidRPr="003A78CA" w:rsidRDefault="00161003" w:rsidP="009105E2">
            <w:pPr>
              <w:shd w:val="clear" w:color="auto" w:fill="FFFFFF"/>
              <w:spacing w:line="276" w:lineRule="auto"/>
              <w:jc w:val="center"/>
              <w:rPr>
                <w:color w:val="000000" w:themeColor="text1"/>
                <w:sz w:val="28"/>
                <w:szCs w:val="28"/>
              </w:rPr>
            </w:pPr>
            <w:r w:rsidRPr="003A78CA">
              <w:rPr>
                <w:color w:val="000000" w:themeColor="text1"/>
                <w:sz w:val="28"/>
                <w:szCs w:val="28"/>
              </w:rPr>
              <w:lastRenderedPageBreak/>
              <w:t>20</w:t>
            </w:r>
            <w:r w:rsidR="004B016E" w:rsidRPr="003A78CA">
              <w:rPr>
                <w:color w:val="000000" w:themeColor="text1"/>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737B9E" w:rsidRPr="003A78CA" w:rsidRDefault="00926006" w:rsidP="00D55B40">
            <w:pPr>
              <w:pStyle w:val="21"/>
              <w:shd w:val="clear" w:color="auto" w:fill="auto"/>
              <w:spacing w:after="0" w:line="276" w:lineRule="auto"/>
              <w:ind w:left="-108"/>
              <w:jc w:val="both"/>
              <w:rPr>
                <w:rStyle w:val="13"/>
                <w:color w:val="000000" w:themeColor="text1"/>
                <w:sz w:val="28"/>
                <w:szCs w:val="28"/>
              </w:rPr>
            </w:pPr>
            <w:r w:rsidRPr="003A78CA">
              <w:rPr>
                <w:rStyle w:val="13"/>
                <w:color w:val="000000" w:themeColor="text1"/>
                <w:sz w:val="28"/>
                <w:szCs w:val="28"/>
              </w:rPr>
              <w:t xml:space="preserve">           </w:t>
            </w:r>
          </w:p>
          <w:p w:rsidR="004B016E" w:rsidRPr="003A78CA" w:rsidRDefault="00737B9E" w:rsidP="00D55B40">
            <w:pPr>
              <w:pStyle w:val="21"/>
              <w:shd w:val="clear" w:color="auto" w:fill="auto"/>
              <w:spacing w:after="0" w:line="276" w:lineRule="auto"/>
              <w:ind w:left="-108"/>
              <w:jc w:val="both"/>
              <w:rPr>
                <w:color w:val="000000" w:themeColor="text1"/>
                <w:sz w:val="28"/>
                <w:szCs w:val="28"/>
              </w:rPr>
            </w:pPr>
            <w:r w:rsidRPr="003A78CA">
              <w:rPr>
                <w:rStyle w:val="13"/>
                <w:color w:val="000000" w:themeColor="text1"/>
                <w:sz w:val="28"/>
                <w:szCs w:val="28"/>
              </w:rPr>
              <w:t xml:space="preserve">           </w:t>
            </w:r>
            <w:r w:rsidR="00AB16BF" w:rsidRPr="003A78CA">
              <w:rPr>
                <w:color w:val="000000" w:themeColor="text1"/>
                <w:sz w:val="28"/>
                <w:szCs w:val="28"/>
              </w:rPr>
              <w:t>Ведение мониторинга  изменений в Федеральном законодательстве в сфере жилищно-коммунального комплекса для внесения предложений по изменению соответствующих нормативных правовых актов ЧР.</w:t>
            </w:r>
          </w:p>
        </w:tc>
        <w:tc>
          <w:tcPr>
            <w:tcW w:w="7229" w:type="dxa"/>
            <w:tcBorders>
              <w:top w:val="single" w:sz="4" w:space="0" w:color="auto"/>
              <w:left w:val="single" w:sz="4" w:space="0" w:color="auto"/>
              <w:bottom w:val="single" w:sz="4" w:space="0" w:color="auto"/>
              <w:right w:val="single" w:sz="4" w:space="0" w:color="auto"/>
            </w:tcBorders>
          </w:tcPr>
          <w:p w:rsidR="00737B9E" w:rsidRPr="003A78CA" w:rsidRDefault="00357551" w:rsidP="00D55B40">
            <w:pPr>
              <w:pStyle w:val="21"/>
              <w:shd w:val="clear" w:color="auto" w:fill="auto"/>
              <w:spacing w:after="0" w:line="276" w:lineRule="auto"/>
              <w:jc w:val="both"/>
              <w:rPr>
                <w:color w:val="000000" w:themeColor="text1"/>
                <w:sz w:val="28"/>
                <w:szCs w:val="28"/>
              </w:rPr>
            </w:pPr>
            <w:r w:rsidRPr="003A78CA">
              <w:rPr>
                <w:color w:val="000000" w:themeColor="text1"/>
                <w:sz w:val="28"/>
                <w:szCs w:val="28"/>
              </w:rPr>
              <w:t xml:space="preserve">           </w:t>
            </w:r>
          </w:p>
          <w:p w:rsidR="00DF5DD8" w:rsidRPr="003A78CA" w:rsidRDefault="008846C4" w:rsidP="00DF5DD8">
            <w:pPr>
              <w:shd w:val="clear" w:color="auto" w:fill="FFFFFF"/>
              <w:jc w:val="both"/>
              <w:rPr>
                <w:color w:val="000000" w:themeColor="text1"/>
                <w:sz w:val="28"/>
                <w:szCs w:val="28"/>
              </w:rPr>
            </w:pPr>
            <w:r w:rsidRPr="003A78CA">
              <w:rPr>
                <w:color w:val="000000" w:themeColor="text1"/>
                <w:sz w:val="28"/>
                <w:szCs w:val="28"/>
              </w:rPr>
              <w:t xml:space="preserve">          </w:t>
            </w:r>
            <w:r w:rsidR="00DF5DD8" w:rsidRPr="003A78CA">
              <w:rPr>
                <w:color w:val="000000" w:themeColor="text1"/>
                <w:sz w:val="28"/>
                <w:szCs w:val="28"/>
              </w:rPr>
              <w:t>1) Поручение заместителя Министра строительства и жилищно – коммунального хозяйства Российской Федерации А.В. Чибиса от 10.07.2017 года № 24742-АЧ/04 о необходимости разработки Комплекса мер («дорожной карты») по развитию</w:t>
            </w:r>
          </w:p>
          <w:p w:rsidR="00DF5DD8" w:rsidRPr="003A78CA" w:rsidRDefault="00DF5DD8" w:rsidP="00DF5DD8">
            <w:pPr>
              <w:shd w:val="clear" w:color="auto" w:fill="FFFFFF"/>
              <w:jc w:val="both"/>
              <w:rPr>
                <w:color w:val="000000" w:themeColor="text1"/>
                <w:sz w:val="28"/>
                <w:szCs w:val="28"/>
              </w:rPr>
            </w:pPr>
            <w:r w:rsidRPr="003A78CA">
              <w:rPr>
                <w:color w:val="000000" w:themeColor="text1"/>
                <w:sz w:val="28"/>
                <w:szCs w:val="28"/>
              </w:rPr>
              <w:t>жилищно-коммунального хозяйства Чеченской Республики</w:t>
            </w:r>
          </w:p>
          <w:p w:rsidR="00DF5DD8" w:rsidRPr="003A78CA" w:rsidRDefault="00DF5DD8" w:rsidP="00DF5DD8">
            <w:pPr>
              <w:shd w:val="clear" w:color="auto" w:fill="FFFFFF"/>
              <w:jc w:val="both"/>
              <w:rPr>
                <w:color w:val="000000" w:themeColor="text1"/>
                <w:sz w:val="28"/>
                <w:szCs w:val="28"/>
              </w:rPr>
            </w:pPr>
            <w:r w:rsidRPr="003A78CA">
              <w:rPr>
                <w:color w:val="000000" w:themeColor="text1"/>
                <w:sz w:val="28"/>
                <w:szCs w:val="28"/>
              </w:rPr>
              <w:t>на 2017-2020 годы;</w:t>
            </w:r>
          </w:p>
          <w:p w:rsidR="004B016E" w:rsidRPr="003A78CA" w:rsidRDefault="00DF5DD8" w:rsidP="00DF5DD8">
            <w:pPr>
              <w:pStyle w:val="21"/>
              <w:shd w:val="clear" w:color="auto" w:fill="auto"/>
              <w:spacing w:after="0" w:line="276" w:lineRule="auto"/>
              <w:jc w:val="both"/>
              <w:rPr>
                <w:color w:val="000000" w:themeColor="text1"/>
                <w:sz w:val="28"/>
                <w:szCs w:val="28"/>
              </w:rPr>
            </w:pPr>
            <w:r w:rsidRPr="003A78CA">
              <w:rPr>
                <w:color w:val="000000" w:themeColor="text1"/>
                <w:sz w:val="28"/>
                <w:szCs w:val="28"/>
              </w:rPr>
              <w:t>2) Мониторинг изменений внесенных в 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РФ от 23 мая 2006  № 306.</w:t>
            </w:r>
          </w:p>
        </w:tc>
        <w:tc>
          <w:tcPr>
            <w:tcW w:w="2410" w:type="dxa"/>
            <w:tcBorders>
              <w:top w:val="single" w:sz="4" w:space="0" w:color="auto"/>
              <w:left w:val="single" w:sz="4" w:space="0" w:color="auto"/>
              <w:bottom w:val="single" w:sz="4" w:space="0" w:color="auto"/>
              <w:right w:val="single" w:sz="4" w:space="0" w:color="auto"/>
            </w:tcBorders>
          </w:tcPr>
          <w:p w:rsidR="00737B9E" w:rsidRPr="003A78CA" w:rsidRDefault="00737B9E" w:rsidP="00BF32A5">
            <w:pPr>
              <w:pStyle w:val="21"/>
              <w:shd w:val="clear" w:color="auto" w:fill="auto"/>
              <w:spacing w:after="0" w:line="240" w:lineRule="auto"/>
              <w:jc w:val="center"/>
              <w:rPr>
                <w:rStyle w:val="13"/>
                <w:color w:val="000000" w:themeColor="text1"/>
                <w:sz w:val="28"/>
                <w:szCs w:val="28"/>
              </w:rPr>
            </w:pPr>
          </w:p>
          <w:p w:rsidR="00EB0844" w:rsidRPr="003A78CA" w:rsidRDefault="00EB0844" w:rsidP="00EB0844">
            <w:pPr>
              <w:shd w:val="clear" w:color="auto" w:fill="FFFFFF"/>
              <w:jc w:val="center"/>
              <w:rPr>
                <w:color w:val="000000" w:themeColor="text1"/>
                <w:sz w:val="28"/>
                <w:szCs w:val="28"/>
              </w:rPr>
            </w:pPr>
            <w:r w:rsidRPr="003A78CA">
              <w:rPr>
                <w:color w:val="000000" w:themeColor="text1"/>
                <w:sz w:val="28"/>
                <w:szCs w:val="28"/>
              </w:rPr>
              <w:t xml:space="preserve">Адаев Р.С-Х.       </w:t>
            </w:r>
          </w:p>
          <w:p w:rsidR="00EB0844" w:rsidRPr="003A78CA" w:rsidRDefault="00EB0844" w:rsidP="00EB0844">
            <w:pPr>
              <w:shd w:val="clear" w:color="auto" w:fill="FFFFFF"/>
              <w:jc w:val="center"/>
              <w:rPr>
                <w:color w:val="000000" w:themeColor="text1"/>
                <w:sz w:val="28"/>
                <w:szCs w:val="28"/>
              </w:rPr>
            </w:pPr>
            <w:r w:rsidRPr="003A78CA">
              <w:rPr>
                <w:color w:val="000000" w:themeColor="text1"/>
                <w:sz w:val="28"/>
                <w:szCs w:val="28"/>
              </w:rPr>
              <w:t>Эльмурзаев А.С.</w:t>
            </w:r>
          </w:p>
          <w:p w:rsidR="004B016E" w:rsidRPr="003A78CA" w:rsidRDefault="00EB0844" w:rsidP="00EB0844">
            <w:pPr>
              <w:pStyle w:val="21"/>
              <w:shd w:val="clear" w:color="auto" w:fill="auto"/>
              <w:spacing w:after="0" w:line="240" w:lineRule="auto"/>
              <w:jc w:val="center"/>
              <w:rPr>
                <w:color w:val="000000" w:themeColor="text1"/>
                <w:sz w:val="28"/>
                <w:szCs w:val="28"/>
              </w:rPr>
            </w:pPr>
            <w:r w:rsidRPr="003A78CA">
              <w:rPr>
                <w:color w:val="000000" w:themeColor="text1"/>
                <w:sz w:val="28"/>
                <w:szCs w:val="28"/>
              </w:rPr>
              <w:t>Мушкаев Р.Х</w:t>
            </w:r>
          </w:p>
        </w:tc>
      </w:tr>
      <w:tr w:rsidR="00676CD0" w:rsidRPr="003A78CA" w:rsidTr="00095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8"/>
        </w:trPr>
        <w:tc>
          <w:tcPr>
            <w:tcW w:w="709" w:type="dxa"/>
            <w:tcBorders>
              <w:top w:val="single" w:sz="4" w:space="0" w:color="auto"/>
              <w:left w:val="single" w:sz="4" w:space="0" w:color="auto"/>
              <w:bottom w:val="single" w:sz="4" w:space="0" w:color="auto"/>
              <w:right w:val="single" w:sz="4" w:space="0" w:color="auto"/>
            </w:tcBorders>
            <w:vAlign w:val="center"/>
          </w:tcPr>
          <w:p w:rsidR="00676CD0" w:rsidRPr="003A78CA" w:rsidRDefault="00161003" w:rsidP="009105E2">
            <w:pPr>
              <w:shd w:val="clear" w:color="auto" w:fill="FFFFFF"/>
              <w:spacing w:line="276" w:lineRule="auto"/>
              <w:jc w:val="center"/>
              <w:rPr>
                <w:color w:val="000000" w:themeColor="text1"/>
                <w:sz w:val="28"/>
                <w:szCs w:val="28"/>
              </w:rPr>
            </w:pPr>
            <w:r w:rsidRPr="003A78CA">
              <w:rPr>
                <w:color w:val="000000" w:themeColor="text1"/>
                <w:sz w:val="28"/>
                <w:szCs w:val="28"/>
              </w:rPr>
              <w:t>21</w:t>
            </w:r>
            <w:r w:rsidR="00676CD0" w:rsidRPr="003A78CA">
              <w:rPr>
                <w:color w:val="000000" w:themeColor="text1"/>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C6550E" w:rsidRPr="003A78CA" w:rsidRDefault="00A24515" w:rsidP="007F1D0F">
            <w:pPr>
              <w:pStyle w:val="21"/>
              <w:shd w:val="clear" w:color="auto" w:fill="auto"/>
              <w:spacing w:after="0" w:line="276" w:lineRule="auto"/>
              <w:ind w:left="-108"/>
              <w:jc w:val="both"/>
              <w:rPr>
                <w:rStyle w:val="13"/>
                <w:color w:val="000000" w:themeColor="text1"/>
                <w:sz w:val="28"/>
                <w:szCs w:val="28"/>
              </w:rPr>
            </w:pPr>
            <w:r w:rsidRPr="003A78CA">
              <w:rPr>
                <w:rStyle w:val="13"/>
                <w:color w:val="000000" w:themeColor="text1"/>
                <w:sz w:val="28"/>
                <w:szCs w:val="28"/>
              </w:rPr>
              <w:t xml:space="preserve">  </w:t>
            </w:r>
          </w:p>
          <w:p w:rsidR="00676CD0" w:rsidRPr="003A78CA" w:rsidRDefault="008846C4" w:rsidP="00C6550E">
            <w:pPr>
              <w:pStyle w:val="21"/>
              <w:shd w:val="clear" w:color="auto" w:fill="auto"/>
              <w:spacing w:after="0" w:line="276" w:lineRule="auto"/>
              <w:jc w:val="both"/>
              <w:rPr>
                <w:color w:val="000000" w:themeColor="text1"/>
                <w:sz w:val="28"/>
                <w:szCs w:val="28"/>
              </w:rPr>
            </w:pPr>
            <w:r w:rsidRPr="003A78CA">
              <w:rPr>
                <w:color w:val="000000" w:themeColor="text1"/>
                <w:sz w:val="28"/>
                <w:szCs w:val="28"/>
              </w:rPr>
              <w:t xml:space="preserve">          </w:t>
            </w:r>
            <w:r w:rsidR="00DF5DD8" w:rsidRPr="003A78CA">
              <w:rPr>
                <w:color w:val="000000" w:themeColor="text1"/>
                <w:sz w:val="28"/>
                <w:szCs w:val="28"/>
              </w:rPr>
              <w:t>Разработка проектов Законов Чеченской Республики, постановлений и распоряжений Правительства Чеченской Республики в рамках исполнения полномочий органа исполнительной власти в сфере жилищно-коммунального хозяйства.</w:t>
            </w:r>
            <w:r w:rsidR="00C0549B" w:rsidRPr="003A78CA">
              <w:rPr>
                <w:color w:val="000000" w:themeColor="text1"/>
                <w:sz w:val="28"/>
                <w:szCs w:val="28"/>
              </w:rPr>
              <w:t>.</w:t>
            </w:r>
          </w:p>
        </w:tc>
        <w:tc>
          <w:tcPr>
            <w:tcW w:w="7229" w:type="dxa"/>
            <w:tcBorders>
              <w:top w:val="single" w:sz="4" w:space="0" w:color="auto"/>
              <w:left w:val="single" w:sz="4" w:space="0" w:color="auto"/>
              <w:bottom w:val="single" w:sz="4" w:space="0" w:color="auto"/>
              <w:right w:val="single" w:sz="4" w:space="0" w:color="auto"/>
            </w:tcBorders>
            <w:vAlign w:val="center"/>
          </w:tcPr>
          <w:p w:rsidR="00C6550E" w:rsidRPr="003A78CA" w:rsidRDefault="00267EE8" w:rsidP="00B658E1">
            <w:pPr>
              <w:pStyle w:val="af0"/>
              <w:spacing w:line="276" w:lineRule="auto"/>
              <w:jc w:val="both"/>
              <w:rPr>
                <w:color w:val="000000" w:themeColor="text1"/>
                <w:szCs w:val="28"/>
              </w:rPr>
            </w:pPr>
            <w:r w:rsidRPr="003A78CA">
              <w:rPr>
                <w:color w:val="000000" w:themeColor="text1"/>
                <w:szCs w:val="28"/>
              </w:rPr>
              <w:t xml:space="preserve">          </w:t>
            </w:r>
          </w:p>
          <w:p w:rsidR="00970E2F" w:rsidRPr="003A78CA" w:rsidRDefault="009D2027" w:rsidP="00970E2F">
            <w:pPr>
              <w:shd w:val="clear" w:color="auto" w:fill="FFFFFF"/>
              <w:ind w:right="-817"/>
              <w:rPr>
                <w:color w:val="000000" w:themeColor="text1"/>
                <w:sz w:val="28"/>
                <w:szCs w:val="28"/>
              </w:rPr>
            </w:pPr>
            <w:r w:rsidRPr="003A78CA">
              <w:rPr>
                <w:color w:val="000000" w:themeColor="text1"/>
                <w:sz w:val="28"/>
                <w:szCs w:val="28"/>
              </w:rPr>
              <w:t xml:space="preserve">       </w:t>
            </w:r>
            <w:r w:rsidR="00970E2F" w:rsidRPr="003A78CA">
              <w:rPr>
                <w:color w:val="000000" w:themeColor="text1"/>
                <w:sz w:val="28"/>
                <w:szCs w:val="28"/>
              </w:rPr>
              <w:t xml:space="preserve">1) Постановление Правительства ЧР № 208 от 05.09.2017 "О </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 xml:space="preserve">внесении изменений в постановление </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 xml:space="preserve">Чеченской Республики от 22 мая Правительства мая 2007 года </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 83";</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2) Распоряжение Правительства ЧР № 231-р от 09.08.2017 «Об утверждении Комплекса мер («дорожной карты») по развитию</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жилищно-коммунального хозяйства Чеченской Республики</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на 2017-2020 годы»;</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 xml:space="preserve">3) Распоряжение Правительства ЧР 240-р от 28.08.2017 "Об </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организации работы на портале «Биржа проектов»";</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4) Распоряжение Правительства ЧР № 242-р от 28.08.2017 «О</w:t>
            </w:r>
          </w:p>
          <w:p w:rsidR="00970E2F" w:rsidRPr="003A78CA" w:rsidRDefault="00970E2F" w:rsidP="00970E2F">
            <w:pPr>
              <w:shd w:val="clear" w:color="auto" w:fill="FFFFFF"/>
              <w:ind w:right="-817"/>
              <w:rPr>
                <w:color w:val="000000" w:themeColor="text1"/>
                <w:sz w:val="28"/>
                <w:szCs w:val="28"/>
              </w:rPr>
            </w:pPr>
            <w:r w:rsidRPr="003A78CA">
              <w:rPr>
                <w:color w:val="000000" w:themeColor="text1"/>
                <w:sz w:val="28"/>
                <w:szCs w:val="28"/>
              </w:rPr>
              <w:t xml:space="preserve"> проведении оценки эффективности управления государственным</w:t>
            </w:r>
          </w:p>
          <w:p w:rsidR="00676CD0" w:rsidRPr="003A78CA" w:rsidRDefault="00970E2F" w:rsidP="00970E2F">
            <w:pPr>
              <w:spacing w:line="276" w:lineRule="auto"/>
              <w:jc w:val="both"/>
              <w:rPr>
                <w:color w:val="000000" w:themeColor="text1"/>
                <w:sz w:val="28"/>
                <w:szCs w:val="28"/>
              </w:rPr>
            </w:pPr>
            <w:r w:rsidRPr="003A78CA">
              <w:rPr>
                <w:color w:val="000000" w:themeColor="text1"/>
                <w:sz w:val="28"/>
                <w:szCs w:val="28"/>
              </w:rPr>
              <w:t xml:space="preserve"> и муниципальными унитарными предприятиями </w:t>
            </w:r>
            <w:r w:rsidRPr="003A78CA">
              <w:rPr>
                <w:color w:val="000000" w:themeColor="text1"/>
                <w:sz w:val="28"/>
                <w:szCs w:val="28"/>
              </w:rPr>
              <w:lastRenderedPageBreak/>
              <w:t>жилищно – коммунального хозяйства в Чеченской Республике».</w:t>
            </w:r>
          </w:p>
        </w:tc>
        <w:tc>
          <w:tcPr>
            <w:tcW w:w="2410" w:type="dxa"/>
            <w:tcBorders>
              <w:top w:val="single" w:sz="4" w:space="0" w:color="auto"/>
              <w:left w:val="single" w:sz="4" w:space="0" w:color="auto"/>
              <w:bottom w:val="single" w:sz="4" w:space="0" w:color="auto"/>
              <w:right w:val="single" w:sz="4" w:space="0" w:color="auto"/>
            </w:tcBorders>
          </w:tcPr>
          <w:p w:rsidR="00762468" w:rsidRPr="003A78CA" w:rsidRDefault="00762468" w:rsidP="00BF32A5">
            <w:pPr>
              <w:pStyle w:val="21"/>
              <w:shd w:val="clear" w:color="auto" w:fill="auto"/>
              <w:spacing w:after="0" w:line="240" w:lineRule="auto"/>
              <w:jc w:val="center"/>
              <w:rPr>
                <w:rStyle w:val="13"/>
                <w:color w:val="000000" w:themeColor="text1"/>
                <w:sz w:val="28"/>
                <w:szCs w:val="28"/>
              </w:rPr>
            </w:pPr>
          </w:p>
          <w:p w:rsidR="00676CD0" w:rsidRPr="003A78CA" w:rsidRDefault="00A87FB9" w:rsidP="00BF32A5">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Адаев Р.С-Х.</w:t>
            </w:r>
          </w:p>
          <w:p w:rsidR="00676CD0" w:rsidRPr="003A78CA" w:rsidRDefault="00676CD0" w:rsidP="00BF32A5">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Эльмурзаев А.С.</w:t>
            </w:r>
          </w:p>
          <w:p w:rsidR="00676CD0" w:rsidRPr="003A78CA" w:rsidRDefault="00FC1475" w:rsidP="00762468">
            <w:pPr>
              <w:pStyle w:val="21"/>
              <w:shd w:val="clear" w:color="auto" w:fill="auto"/>
              <w:spacing w:after="0" w:line="240" w:lineRule="auto"/>
              <w:jc w:val="center"/>
              <w:rPr>
                <w:color w:val="000000" w:themeColor="text1"/>
                <w:sz w:val="28"/>
                <w:szCs w:val="28"/>
              </w:rPr>
            </w:pPr>
            <w:r w:rsidRPr="003A78CA">
              <w:rPr>
                <w:rStyle w:val="13"/>
                <w:color w:val="000000" w:themeColor="text1"/>
                <w:sz w:val="28"/>
                <w:szCs w:val="28"/>
              </w:rPr>
              <w:t>Мушкаев Р.Х.</w:t>
            </w:r>
          </w:p>
        </w:tc>
      </w:tr>
      <w:tr w:rsidR="00676CD0" w:rsidRPr="003A78CA" w:rsidTr="00156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676CD0" w:rsidRPr="003A78CA" w:rsidRDefault="009105E2" w:rsidP="00161003">
            <w:pPr>
              <w:shd w:val="clear" w:color="auto" w:fill="FFFFFF"/>
              <w:spacing w:line="276" w:lineRule="auto"/>
              <w:jc w:val="center"/>
              <w:rPr>
                <w:color w:val="000000" w:themeColor="text1"/>
                <w:sz w:val="28"/>
                <w:szCs w:val="28"/>
              </w:rPr>
            </w:pPr>
            <w:r w:rsidRPr="003A78CA">
              <w:rPr>
                <w:color w:val="000000" w:themeColor="text1"/>
                <w:sz w:val="28"/>
                <w:szCs w:val="28"/>
              </w:rPr>
              <w:lastRenderedPageBreak/>
              <w:t>2</w:t>
            </w:r>
            <w:r w:rsidR="00161003" w:rsidRPr="003A78CA">
              <w:rPr>
                <w:color w:val="000000" w:themeColor="text1"/>
                <w:sz w:val="28"/>
                <w:szCs w:val="28"/>
              </w:rPr>
              <w:t>2</w:t>
            </w:r>
            <w:r w:rsidR="00676CD0" w:rsidRPr="003A78CA">
              <w:rPr>
                <w:color w:val="000000" w:themeColor="text1"/>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FB6B61" w:rsidRPr="003A78CA" w:rsidRDefault="00FB6B61" w:rsidP="00D55B40">
            <w:pPr>
              <w:pStyle w:val="21"/>
              <w:shd w:val="clear" w:color="auto" w:fill="auto"/>
              <w:spacing w:after="0" w:line="276" w:lineRule="auto"/>
              <w:ind w:left="-108"/>
              <w:jc w:val="both"/>
              <w:rPr>
                <w:rStyle w:val="13"/>
                <w:color w:val="000000" w:themeColor="text1"/>
                <w:sz w:val="28"/>
                <w:szCs w:val="28"/>
              </w:rPr>
            </w:pPr>
            <w:r w:rsidRPr="003A78CA">
              <w:rPr>
                <w:rStyle w:val="13"/>
                <w:color w:val="000000" w:themeColor="text1"/>
                <w:sz w:val="28"/>
                <w:szCs w:val="28"/>
              </w:rPr>
              <w:t xml:space="preserve">        </w:t>
            </w:r>
          </w:p>
          <w:p w:rsidR="00FB6B61" w:rsidRPr="003A78CA" w:rsidRDefault="00FB6B61" w:rsidP="00D55B40">
            <w:pPr>
              <w:pStyle w:val="21"/>
              <w:shd w:val="clear" w:color="auto" w:fill="auto"/>
              <w:spacing w:after="0" w:line="276" w:lineRule="auto"/>
              <w:ind w:left="-108"/>
              <w:jc w:val="both"/>
              <w:rPr>
                <w:rStyle w:val="13"/>
                <w:color w:val="000000" w:themeColor="text1"/>
                <w:sz w:val="28"/>
                <w:szCs w:val="28"/>
              </w:rPr>
            </w:pPr>
            <w:r w:rsidRPr="003A78CA">
              <w:rPr>
                <w:rStyle w:val="13"/>
                <w:color w:val="000000" w:themeColor="text1"/>
                <w:sz w:val="28"/>
                <w:szCs w:val="28"/>
              </w:rPr>
              <w:t xml:space="preserve">           </w:t>
            </w:r>
            <w:r w:rsidR="00A24515" w:rsidRPr="003A78CA">
              <w:rPr>
                <w:rStyle w:val="13"/>
                <w:color w:val="000000" w:themeColor="text1"/>
                <w:sz w:val="28"/>
                <w:szCs w:val="28"/>
              </w:rPr>
              <w:t xml:space="preserve"> </w:t>
            </w:r>
            <w:r w:rsidR="0044010A" w:rsidRPr="003A78CA">
              <w:rPr>
                <w:color w:val="000000" w:themeColor="text1"/>
                <w:sz w:val="28"/>
                <w:szCs w:val="28"/>
              </w:rPr>
              <w:t>Проведение мониторинга  исполнения нормативных правовых актов Российской Федерации и Чеченской Республики в сфере жилищно-коммунального хозяйства субъектами их исполнения.</w:t>
            </w:r>
          </w:p>
          <w:p w:rsidR="00FB6B61" w:rsidRPr="003A78CA" w:rsidRDefault="00FB6B61" w:rsidP="00D55B40">
            <w:pPr>
              <w:pStyle w:val="21"/>
              <w:shd w:val="clear" w:color="auto" w:fill="auto"/>
              <w:spacing w:after="0" w:line="276" w:lineRule="auto"/>
              <w:ind w:left="-108"/>
              <w:jc w:val="both"/>
              <w:rPr>
                <w:rStyle w:val="13"/>
                <w:color w:val="000000" w:themeColor="text1"/>
                <w:sz w:val="28"/>
                <w:szCs w:val="28"/>
              </w:rPr>
            </w:pPr>
          </w:p>
          <w:p w:rsidR="00676CD0" w:rsidRPr="003A78CA" w:rsidRDefault="002A2C6F" w:rsidP="00FB6B61">
            <w:pPr>
              <w:pStyle w:val="21"/>
              <w:shd w:val="clear" w:color="auto" w:fill="auto"/>
              <w:spacing w:after="0" w:line="276" w:lineRule="auto"/>
              <w:ind w:left="-108"/>
              <w:jc w:val="both"/>
              <w:rPr>
                <w:color w:val="000000" w:themeColor="text1"/>
                <w:sz w:val="28"/>
                <w:szCs w:val="28"/>
              </w:rPr>
            </w:pPr>
            <w:r w:rsidRPr="003A78CA">
              <w:rPr>
                <w:rStyle w:val="13"/>
                <w:color w:val="000000" w:themeColor="text1"/>
                <w:sz w:val="28"/>
                <w:szCs w:val="28"/>
              </w:rPr>
              <w:t xml:space="preserve">            </w:t>
            </w:r>
          </w:p>
        </w:tc>
        <w:tc>
          <w:tcPr>
            <w:tcW w:w="7229" w:type="dxa"/>
            <w:tcBorders>
              <w:top w:val="single" w:sz="4" w:space="0" w:color="auto"/>
              <w:left w:val="single" w:sz="4" w:space="0" w:color="auto"/>
              <w:bottom w:val="single" w:sz="4" w:space="0" w:color="auto"/>
              <w:right w:val="single" w:sz="4" w:space="0" w:color="auto"/>
            </w:tcBorders>
            <w:vAlign w:val="center"/>
          </w:tcPr>
          <w:p w:rsidR="000E5038" w:rsidRPr="003A78CA" w:rsidRDefault="00FB6B61" w:rsidP="008A55C6">
            <w:pPr>
              <w:pStyle w:val="21"/>
              <w:shd w:val="clear" w:color="auto" w:fill="auto"/>
              <w:spacing w:after="0" w:line="276" w:lineRule="auto"/>
              <w:jc w:val="both"/>
              <w:rPr>
                <w:color w:val="000000" w:themeColor="text1"/>
                <w:sz w:val="28"/>
                <w:szCs w:val="28"/>
              </w:rPr>
            </w:pPr>
            <w:r w:rsidRPr="003A78CA">
              <w:rPr>
                <w:rStyle w:val="13"/>
                <w:color w:val="000000" w:themeColor="text1"/>
                <w:sz w:val="28"/>
                <w:szCs w:val="28"/>
              </w:rPr>
              <w:t xml:space="preserve">          </w:t>
            </w:r>
            <w:r w:rsidR="000E5038" w:rsidRPr="003A78CA">
              <w:rPr>
                <w:color w:val="000000" w:themeColor="text1"/>
                <w:sz w:val="28"/>
                <w:szCs w:val="28"/>
              </w:rPr>
              <w:t>1) Мониторинг реализации Федерального закона от 21.07.2014 № 209-ФЗ «О государственной информационной системе жилищно-коммунального хозяйства»;</w:t>
            </w:r>
          </w:p>
          <w:p w:rsidR="00FB6B61" w:rsidRPr="003A78CA" w:rsidRDefault="000E5038" w:rsidP="000E5038">
            <w:pPr>
              <w:pStyle w:val="21"/>
              <w:shd w:val="clear" w:color="auto" w:fill="auto"/>
              <w:spacing w:after="0" w:line="276" w:lineRule="auto"/>
              <w:jc w:val="both"/>
              <w:rPr>
                <w:rStyle w:val="13"/>
                <w:color w:val="000000" w:themeColor="text1"/>
                <w:sz w:val="28"/>
                <w:szCs w:val="28"/>
              </w:rPr>
            </w:pPr>
            <w:r w:rsidRPr="003A78CA">
              <w:rPr>
                <w:color w:val="000000" w:themeColor="text1"/>
                <w:sz w:val="28"/>
                <w:szCs w:val="28"/>
              </w:rPr>
              <w:t>2) Мониторинг реализации Федерального закона от 21 июля 2005 г. № 115-ФЗ "О концессионных соглашениях".</w:t>
            </w:r>
          </w:p>
          <w:p w:rsidR="00676CD0" w:rsidRPr="003A78CA" w:rsidRDefault="00676CD0" w:rsidP="00D55B40">
            <w:pPr>
              <w:pStyle w:val="21"/>
              <w:shd w:val="clear" w:color="auto" w:fill="auto"/>
              <w:spacing w:after="0" w:line="276" w:lineRule="auto"/>
              <w:jc w:val="both"/>
              <w:rPr>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FC0B50" w:rsidRPr="003A78CA" w:rsidRDefault="00FC0B50" w:rsidP="00BF32A5">
            <w:pPr>
              <w:pStyle w:val="21"/>
              <w:shd w:val="clear" w:color="auto" w:fill="auto"/>
              <w:spacing w:line="240" w:lineRule="auto"/>
              <w:jc w:val="center"/>
              <w:rPr>
                <w:rStyle w:val="13"/>
                <w:color w:val="000000" w:themeColor="text1"/>
                <w:sz w:val="28"/>
                <w:szCs w:val="28"/>
              </w:rPr>
            </w:pPr>
          </w:p>
          <w:p w:rsidR="00FB6B61" w:rsidRPr="003A78CA" w:rsidRDefault="00FB6B61" w:rsidP="00BF32A5">
            <w:pPr>
              <w:pStyle w:val="21"/>
              <w:shd w:val="clear" w:color="auto" w:fill="auto"/>
              <w:spacing w:line="240" w:lineRule="auto"/>
              <w:jc w:val="center"/>
              <w:rPr>
                <w:rStyle w:val="13"/>
                <w:color w:val="000000" w:themeColor="text1"/>
                <w:sz w:val="28"/>
                <w:szCs w:val="28"/>
              </w:rPr>
            </w:pPr>
          </w:p>
          <w:p w:rsidR="00FB6B61" w:rsidRPr="003A78CA" w:rsidRDefault="00FB6B61" w:rsidP="00BF32A5">
            <w:pPr>
              <w:pStyle w:val="21"/>
              <w:shd w:val="clear" w:color="auto" w:fill="auto"/>
              <w:spacing w:line="240" w:lineRule="auto"/>
              <w:jc w:val="center"/>
              <w:rPr>
                <w:rStyle w:val="13"/>
                <w:color w:val="000000" w:themeColor="text1"/>
                <w:sz w:val="28"/>
                <w:szCs w:val="28"/>
              </w:rPr>
            </w:pPr>
          </w:p>
          <w:p w:rsidR="00676CD0" w:rsidRPr="003A78CA" w:rsidRDefault="00A87FB9" w:rsidP="00BF32A5">
            <w:pPr>
              <w:pStyle w:val="21"/>
              <w:shd w:val="clear" w:color="auto" w:fill="auto"/>
              <w:spacing w:line="240" w:lineRule="auto"/>
              <w:jc w:val="center"/>
              <w:rPr>
                <w:rStyle w:val="13"/>
                <w:color w:val="000000" w:themeColor="text1"/>
                <w:sz w:val="28"/>
                <w:szCs w:val="28"/>
              </w:rPr>
            </w:pPr>
            <w:r w:rsidRPr="003A78CA">
              <w:rPr>
                <w:rStyle w:val="13"/>
                <w:color w:val="000000" w:themeColor="text1"/>
                <w:sz w:val="28"/>
                <w:szCs w:val="28"/>
              </w:rPr>
              <w:t>Адаев Р.С-Х.</w:t>
            </w:r>
          </w:p>
          <w:p w:rsidR="00676CD0" w:rsidRPr="003A78CA" w:rsidRDefault="00676CD0" w:rsidP="00BF32A5">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Эльмурзаев А.С.</w:t>
            </w:r>
          </w:p>
          <w:p w:rsidR="00676CD0" w:rsidRPr="003A78CA" w:rsidRDefault="00FC1475" w:rsidP="00FC0B50">
            <w:pPr>
              <w:pStyle w:val="21"/>
              <w:shd w:val="clear" w:color="auto" w:fill="auto"/>
              <w:spacing w:after="0" w:line="240" w:lineRule="auto"/>
              <w:jc w:val="center"/>
              <w:rPr>
                <w:color w:val="000000" w:themeColor="text1"/>
                <w:sz w:val="28"/>
                <w:szCs w:val="28"/>
              </w:rPr>
            </w:pPr>
            <w:r w:rsidRPr="003A78CA">
              <w:rPr>
                <w:rStyle w:val="13"/>
                <w:color w:val="000000" w:themeColor="text1"/>
                <w:sz w:val="28"/>
                <w:szCs w:val="28"/>
              </w:rPr>
              <w:t>Мушкаев Р.Х.</w:t>
            </w:r>
          </w:p>
        </w:tc>
      </w:tr>
      <w:tr w:rsidR="00676CD0" w:rsidRPr="003A78CA" w:rsidTr="00156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676CD0" w:rsidRPr="003A78CA" w:rsidRDefault="00FB6B61" w:rsidP="00161003">
            <w:pPr>
              <w:shd w:val="clear" w:color="auto" w:fill="FFFFFF"/>
              <w:spacing w:line="276" w:lineRule="auto"/>
              <w:jc w:val="center"/>
              <w:rPr>
                <w:color w:val="000000" w:themeColor="text1"/>
                <w:sz w:val="28"/>
                <w:szCs w:val="28"/>
              </w:rPr>
            </w:pPr>
            <w:r w:rsidRPr="003A78CA">
              <w:rPr>
                <w:color w:val="000000" w:themeColor="text1"/>
                <w:sz w:val="28"/>
                <w:szCs w:val="28"/>
              </w:rPr>
              <w:t>2</w:t>
            </w:r>
            <w:r w:rsidR="00161003" w:rsidRPr="003A78CA">
              <w:rPr>
                <w:color w:val="000000" w:themeColor="text1"/>
                <w:sz w:val="28"/>
                <w:szCs w:val="28"/>
              </w:rPr>
              <w:t>3</w:t>
            </w:r>
            <w:r w:rsidR="00676CD0" w:rsidRPr="003A78CA">
              <w:rPr>
                <w:color w:val="000000" w:themeColor="text1"/>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D378C6" w:rsidRPr="003A78CA" w:rsidRDefault="00D378C6" w:rsidP="00D55B40">
            <w:pPr>
              <w:pStyle w:val="21"/>
              <w:shd w:val="clear" w:color="auto" w:fill="auto"/>
              <w:spacing w:line="276" w:lineRule="auto"/>
              <w:ind w:left="-108"/>
              <w:jc w:val="both"/>
              <w:rPr>
                <w:rStyle w:val="13"/>
                <w:color w:val="000000" w:themeColor="text1"/>
                <w:sz w:val="28"/>
                <w:szCs w:val="28"/>
              </w:rPr>
            </w:pPr>
          </w:p>
          <w:p w:rsidR="00676CD0" w:rsidRPr="003A78CA" w:rsidRDefault="00A24515" w:rsidP="00D55B40">
            <w:pPr>
              <w:pStyle w:val="21"/>
              <w:shd w:val="clear" w:color="auto" w:fill="auto"/>
              <w:spacing w:line="276" w:lineRule="auto"/>
              <w:ind w:left="-108"/>
              <w:jc w:val="both"/>
              <w:rPr>
                <w:color w:val="000000" w:themeColor="text1"/>
                <w:sz w:val="28"/>
                <w:szCs w:val="28"/>
              </w:rPr>
            </w:pPr>
            <w:r w:rsidRPr="003A78CA">
              <w:rPr>
                <w:rStyle w:val="13"/>
                <w:color w:val="000000" w:themeColor="text1"/>
                <w:sz w:val="28"/>
                <w:szCs w:val="28"/>
              </w:rPr>
              <w:t xml:space="preserve">         </w:t>
            </w:r>
            <w:r w:rsidR="00874F57" w:rsidRPr="003A78CA">
              <w:rPr>
                <w:color w:val="000000" w:themeColor="text1"/>
                <w:sz w:val="28"/>
                <w:szCs w:val="28"/>
              </w:rPr>
              <w:t>Контроль над ходом подготовки и прохождения осенне-зимнего периода 2017-2018 гг.</w:t>
            </w:r>
          </w:p>
        </w:tc>
        <w:tc>
          <w:tcPr>
            <w:tcW w:w="7229" w:type="dxa"/>
            <w:tcBorders>
              <w:top w:val="single" w:sz="4" w:space="0" w:color="auto"/>
              <w:left w:val="single" w:sz="4" w:space="0" w:color="auto"/>
              <w:bottom w:val="single" w:sz="4" w:space="0" w:color="auto"/>
              <w:right w:val="single" w:sz="4" w:space="0" w:color="auto"/>
            </w:tcBorders>
            <w:vAlign w:val="center"/>
          </w:tcPr>
          <w:p w:rsidR="00DB5F42" w:rsidRPr="003A78CA" w:rsidRDefault="00DB5F42" w:rsidP="00D55B40">
            <w:pPr>
              <w:pStyle w:val="af0"/>
              <w:spacing w:line="276" w:lineRule="auto"/>
              <w:jc w:val="both"/>
              <w:rPr>
                <w:color w:val="000000" w:themeColor="text1"/>
                <w:szCs w:val="28"/>
              </w:rPr>
            </w:pPr>
          </w:p>
          <w:p w:rsidR="006058A3" w:rsidRPr="003A78CA" w:rsidRDefault="00B659B5" w:rsidP="006058A3">
            <w:pPr>
              <w:pStyle w:val="af0"/>
              <w:spacing w:line="276" w:lineRule="auto"/>
              <w:jc w:val="both"/>
              <w:rPr>
                <w:color w:val="000000" w:themeColor="text1"/>
                <w:szCs w:val="28"/>
              </w:rPr>
            </w:pPr>
            <w:r w:rsidRPr="003A78CA">
              <w:rPr>
                <w:color w:val="000000" w:themeColor="text1"/>
                <w:szCs w:val="28"/>
              </w:rPr>
              <w:t xml:space="preserve">          </w:t>
            </w:r>
            <w:r w:rsidR="006058A3" w:rsidRPr="003A78CA">
              <w:rPr>
                <w:color w:val="000000" w:themeColor="text1"/>
                <w:szCs w:val="28"/>
              </w:rPr>
              <w:t xml:space="preserve">С мая 2017 г. начата работа по подготовке объектов ЖКХ ЧР к осенне-зимнему периоду 2017-2018 гг. </w:t>
            </w:r>
          </w:p>
          <w:p w:rsidR="006058A3" w:rsidRPr="003A78CA" w:rsidRDefault="006058A3" w:rsidP="006058A3">
            <w:pPr>
              <w:pStyle w:val="af0"/>
              <w:spacing w:line="276" w:lineRule="auto"/>
              <w:jc w:val="both"/>
              <w:rPr>
                <w:color w:val="000000" w:themeColor="text1"/>
                <w:szCs w:val="28"/>
              </w:rPr>
            </w:pPr>
            <w:r w:rsidRPr="003A78CA">
              <w:rPr>
                <w:color w:val="000000" w:themeColor="text1"/>
                <w:szCs w:val="28"/>
              </w:rPr>
              <w:tab/>
              <w:t>В сентябре к ОЗП  подготовлено:</w:t>
            </w:r>
          </w:p>
          <w:p w:rsidR="00587AE0" w:rsidRPr="003A78CA" w:rsidRDefault="006058A3" w:rsidP="006058A3">
            <w:pPr>
              <w:pStyle w:val="af0"/>
              <w:spacing w:line="276" w:lineRule="auto"/>
              <w:jc w:val="both"/>
              <w:rPr>
                <w:color w:val="000000" w:themeColor="text1"/>
                <w:szCs w:val="28"/>
              </w:rPr>
            </w:pPr>
            <w:r w:rsidRPr="003A78CA">
              <w:rPr>
                <w:color w:val="000000" w:themeColor="text1"/>
                <w:szCs w:val="28"/>
              </w:rPr>
              <w:t xml:space="preserve"> котельные - 94 ед., тепловые сети - 225,4 км., водозаборы - 81 ед., ВНС - 36 ед., КНС - 49 ед., водопроводные сети - 6778,5 км., канализационные сети - 753,6 км.</w:t>
            </w:r>
            <w:r w:rsidR="00587AE0" w:rsidRPr="003A78CA">
              <w:rPr>
                <w:color w:val="000000" w:themeColor="text1"/>
                <w:szCs w:val="28"/>
              </w:rPr>
              <w:t>.</w:t>
            </w:r>
          </w:p>
          <w:p w:rsidR="00A310D2" w:rsidRPr="003A78CA" w:rsidRDefault="00A310D2" w:rsidP="006058A3">
            <w:pPr>
              <w:pStyle w:val="af0"/>
              <w:spacing w:line="276" w:lineRule="auto"/>
              <w:jc w:val="both"/>
              <w:rPr>
                <w:color w:val="000000" w:themeColor="text1"/>
                <w:szCs w:val="28"/>
              </w:rPr>
            </w:pPr>
            <w:r w:rsidRPr="003A78CA">
              <w:rPr>
                <w:color w:val="000000" w:themeColor="text1"/>
                <w:szCs w:val="28"/>
              </w:rPr>
              <w:t>Готовность объектов к ОЗП - 100</w:t>
            </w:r>
          </w:p>
          <w:p w:rsidR="00676CD0" w:rsidRPr="003A78CA" w:rsidRDefault="00676CD0" w:rsidP="00592470">
            <w:pPr>
              <w:pStyle w:val="af0"/>
              <w:spacing w:line="276" w:lineRule="auto"/>
              <w:jc w:val="both"/>
              <w:rPr>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tcPr>
          <w:p w:rsidR="00227AA8" w:rsidRPr="003A78CA" w:rsidRDefault="00227AA8" w:rsidP="00BF32A5">
            <w:pPr>
              <w:pStyle w:val="21"/>
              <w:shd w:val="clear" w:color="auto" w:fill="auto"/>
              <w:spacing w:line="240" w:lineRule="auto"/>
              <w:jc w:val="center"/>
              <w:rPr>
                <w:rStyle w:val="13"/>
                <w:color w:val="000000" w:themeColor="text1"/>
                <w:sz w:val="28"/>
                <w:szCs w:val="28"/>
              </w:rPr>
            </w:pPr>
          </w:p>
          <w:p w:rsidR="00676CD0" w:rsidRPr="003A78CA" w:rsidRDefault="00A87FB9" w:rsidP="00BF32A5">
            <w:pPr>
              <w:pStyle w:val="21"/>
              <w:shd w:val="clear" w:color="auto" w:fill="auto"/>
              <w:spacing w:line="240" w:lineRule="auto"/>
              <w:jc w:val="center"/>
              <w:rPr>
                <w:rStyle w:val="13"/>
                <w:color w:val="000000" w:themeColor="text1"/>
                <w:sz w:val="28"/>
                <w:szCs w:val="28"/>
              </w:rPr>
            </w:pPr>
            <w:r w:rsidRPr="003A78CA">
              <w:rPr>
                <w:rStyle w:val="13"/>
                <w:color w:val="000000" w:themeColor="text1"/>
                <w:sz w:val="28"/>
                <w:szCs w:val="28"/>
              </w:rPr>
              <w:t>Адаев Р.С-Х.</w:t>
            </w:r>
          </w:p>
          <w:p w:rsidR="00676CD0" w:rsidRPr="003A78CA" w:rsidRDefault="00676CD0" w:rsidP="00BF32A5">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Эльмурзаев А.С.</w:t>
            </w:r>
          </w:p>
          <w:p w:rsidR="00676CD0" w:rsidRPr="003A78CA" w:rsidRDefault="00177B74" w:rsidP="00BF32A5">
            <w:pPr>
              <w:pStyle w:val="21"/>
              <w:shd w:val="clear" w:color="auto" w:fill="auto"/>
              <w:spacing w:line="240" w:lineRule="auto"/>
              <w:jc w:val="center"/>
              <w:rPr>
                <w:rStyle w:val="13"/>
                <w:color w:val="000000" w:themeColor="text1"/>
                <w:sz w:val="28"/>
                <w:szCs w:val="28"/>
              </w:rPr>
            </w:pPr>
            <w:r w:rsidRPr="003A78CA">
              <w:rPr>
                <w:rStyle w:val="13"/>
                <w:color w:val="000000" w:themeColor="text1"/>
                <w:sz w:val="28"/>
                <w:szCs w:val="28"/>
              </w:rPr>
              <w:t>Мусаев А.Л.</w:t>
            </w:r>
          </w:p>
          <w:p w:rsidR="00587AE0" w:rsidRPr="003A78CA" w:rsidRDefault="00587AE0" w:rsidP="00BF32A5">
            <w:pPr>
              <w:pStyle w:val="21"/>
              <w:shd w:val="clear" w:color="auto" w:fill="auto"/>
              <w:spacing w:line="240" w:lineRule="auto"/>
              <w:jc w:val="center"/>
              <w:rPr>
                <w:color w:val="000000" w:themeColor="text1"/>
                <w:sz w:val="28"/>
                <w:szCs w:val="28"/>
              </w:rPr>
            </w:pPr>
            <w:r w:rsidRPr="003A78CA">
              <w:rPr>
                <w:rStyle w:val="13"/>
                <w:color w:val="000000" w:themeColor="text1"/>
                <w:sz w:val="28"/>
                <w:szCs w:val="28"/>
              </w:rPr>
              <w:t>Ибрагимов И.М.</w:t>
            </w:r>
          </w:p>
        </w:tc>
      </w:tr>
      <w:tr w:rsidR="00676CD0" w:rsidRPr="003A78CA" w:rsidTr="00E84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1"/>
        </w:trPr>
        <w:tc>
          <w:tcPr>
            <w:tcW w:w="709" w:type="dxa"/>
            <w:tcBorders>
              <w:top w:val="single" w:sz="4" w:space="0" w:color="auto"/>
              <w:left w:val="single" w:sz="4" w:space="0" w:color="auto"/>
              <w:bottom w:val="single" w:sz="4" w:space="0" w:color="auto"/>
              <w:right w:val="single" w:sz="4" w:space="0" w:color="auto"/>
            </w:tcBorders>
            <w:vAlign w:val="center"/>
          </w:tcPr>
          <w:p w:rsidR="00676CD0" w:rsidRPr="003A78CA" w:rsidRDefault="00FB6B61" w:rsidP="00161003">
            <w:pPr>
              <w:shd w:val="clear" w:color="auto" w:fill="FFFFFF"/>
              <w:spacing w:line="276" w:lineRule="auto"/>
              <w:jc w:val="center"/>
              <w:rPr>
                <w:color w:val="000000" w:themeColor="text1"/>
                <w:sz w:val="28"/>
                <w:szCs w:val="28"/>
              </w:rPr>
            </w:pPr>
            <w:r w:rsidRPr="003A78CA">
              <w:rPr>
                <w:color w:val="000000" w:themeColor="text1"/>
                <w:sz w:val="28"/>
                <w:szCs w:val="28"/>
              </w:rPr>
              <w:lastRenderedPageBreak/>
              <w:t>2</w:t>
            </w:r>
            <w:r w:rsidR="00161003" w:rsidRPr="003A78CA">
              <w:rPr>
                <w:color w:val="000000" w:themeColor="text1"/>
                <w:sz w:val="28"/>
                <w:szCs w:val="28"/>
              </w:rPr>
              <w:t>4</w:t>
            </w:r>
            <w:r w:rsidR="00676CD0" w:rsidRPr="003A78CA">
              <w:rPr>
                <w:color w:val="000000" w:themeColor="text1"/>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9D2027" w:rsidRPr="003A78CA" w:rsidRDefault="009D2027" w:rsidP="00592470">
            <w:pPr>
              <w:pStyle w:val="21"/>
              <w:shd w:val="clear" w:color="auto" w:fill="auto"/>
              <w:spacing w:line="276" w:lineRule="auto"/>
              <w:ind w:left="-108"/>
              <w:jc w:val="both"/>
              <w:rPr>
                <w:color w:val="000000" w:themeColor="text1"/>
                <w:sz w:val="28"/>
                <w:szCs w:val="28"/>
              </w:rPr>
            </w:pPr>
          </w:p>
          <w:p w:rsidR="00676CD0" w:rsidRPr="003A78CA" w:rsidRDefault="009D2027" w:rsidP="00592470">
            <w:pPr>
              <w:pStyle w:val="21"/>
              <w:shd w:val="clear" w:color="auto" w:fill="auto"/>
              <w:spacing w:line="276" w:lineRule="auto"/>
              <w:ind w:left="-108"/>
              <w:jc w:val="both"/>
              <w:rPr>
                <w:color w:val="000000" w:themeColor="text1"/>
                <w:sz w:val="28"/>
                <w:szCs w:val="28"/>
              </w:rPr>
            </w:pPr>
            <w:r w:rsidRPr="003A78CA">
              <w:rPr>
                <w:color w:val="000000" w:themeColor="text1"/>
                <w:sz w:val="28"/>
                <w:szCs w:val="28"/>
              </w:rPr>
              <w:t xml:space="preserve">   </w:t>
            </w:r>
            <w:r w:rsidR="00B75219" w:rsidRPr="003A78CA">
              <w:rPr>
                <w:color w:val="000000" w:themeColor="text1"/>
                <w:sz w:val="28"/>
                <w:szCs w:val="28"/>
              </w:rPr>
              <w:t xml:space="preserve">     </w:t>
            </w:r>
            <w:r w:rsidR="007058BB" w:rsidRPr="003A78CA">
              <w:rPr>
                <w:color w:val="000000" w:themeColor="text1"/>
                <w:sz w:val="28"/>
                <w:szCs w:val="28"/>
              </w:rPr>
              <w:t>Контроль над  исполнением мероприятий, согласно плана производственно - хозяйственной деятельности предприятий жилищно-коммунального хозяйства ЧР на 2017 год.</w:t>
            </w:r>
          </w:p>
        </w:tc>
        <w:tc>
          <w:tcPr>
            <w:tcW w:w="7229" w:type="dxa"/>
            <w:tcBorders>
              <w:top w:val="single" w:sz="4" w:space="0" w:color="auto"/>
              <w:left w:val="single" w:sz="4" w:space="0" w:color="auto"/>
              <w:bottom w:val="single" w:sz="4" w:space="0" w:color="auto"/>
              <w:right w:val="single" w:sz="4" w:space="0" w:color="auto"/>
            </w:tcBorders>
            <w:vAlign w:val="center"/>
          </w:tcPr>
          <w:p w:rsidR="00676CD0" w:rsidRPr="003A78CA" w:rsidRDefault="00E84E1B" w:rsidP="00D55B40">
            <w:pPr>
              <w:pStyle w:val="21"/>
              <w:shd w:val="clear" w:color="auto" w:fill="auto"/>
              <w:spacing w:line="276" w:lineRule="auto"/>
              <w:jc w:val="both"/>
              <w:rPr>
                <w:color w:val="000000" w:themeColor="text1"/>
                <w:sz w:val="28"/>
                <w:szCs w:val="28"/>
              </w:rPr>
            </w:pPr>
            <w:r w:rsidRPr="003A78CA">
              <w:rPr>
                <w:color w:val="000000" w:themeColor="text1"/>
                <w:sz w:val="28"/>
                <w:szCs w:val="28"/>
              </w:rPr>
              <w:t xml:space="preserve">         </w:t>
            </w:r>
            <w:r w:rsidR="008A55C6" w:rsidRPr="003A78CA">
              <w:rPr>
                <w:color w:val="000000" w:themeColor="text1"/>
                <w:sz w:val="28"/>
                <w:szCs w:val="28"/>
              </w:rPr>
              <w:t xml:space="preserve">Ежемесячно </w:t>
            </w:r>
            <w:r w:rsidR="004A7889" w:rsidRPr="003A78CA">
              <w:rPr>
                <w:color w:val="000000" w:themeColor="text1"/>
                <w:sz w:val="28"/>
                <w:szCs w:val="28"/>
              </w:rPr>
              <w:t>составляются сводные отчеты по представленным производственными предприятиями ЖКХ ЧР составляются сводные отчеты</w:t>
            </w:r>
          </w:p>
        </w:tc>
        <w:tc>
          <w:tcPr>
            <w:tcW w:w="2410" w:type="dxa"/>
            <w:tcBorders>
              <w:top w:val="single" w:sz="4" w:space="0" w:color="auto"/>
              <w:left w:val="single" w:sz="4" w:space="0" w:color="auto"/>
              <w:bottom w:val="single" w:sz="4" w:space="0" w:color="auto"/>
              <w:right w:val="single" w:sz="4" w:space="0" w:color="auto"/>
            </w:tcBorders>
            <w:vAlign w:val="center"/>
          </w:tcPr>
          <w:p w:rsidR="00676CD0" w:rsidRPr="003A78CA" w:rsidRDefault="007F524B" w:rsidP="00BF32A5">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Адаев Р.С-Х</w:t>
            </w:r>
            <w:r w:rsidR="00752173" w:rsidRPr="003A78CA">
              <w:rPr>
                <w:rStyle w:val="13"/>
                <w:color w:val="000000" w:themeColor="text1"/>
                <w:sz w:val="28"/>
                <w:szCs w:val="28"/>
              </w:rPr>
              <w:t>.</w:t>
            </w:r>
          </w:p>
          <w:p w:rsidR="00676CD0" w:rsidRPr="003A78CA" w:rsidRDefault="00676CD0" w:rsidP="00BF32A5">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Эльмурзаев А.С.</w:t>
            </w:r>
          </w:p>
          <w:p w:rsidR="00676CD0" w:rsidRPr="003A78CA" w:rsidRDefault="00676CD0" w:rsidP="00386930">
            <w:pPr>
              <w:pStyle w:val="21"/>
              <w:shd w:val="clear" w:color="auto" w:fill="auto"/>
              <w:spacing w:line="240" w:lineRule="auto"/>
              <w:jc w:val="center"/>
              <w:rPr>
                <w:rStyle w:val="13"/>
                <w:color w:val="000000" w:themeColor="text1"/>
                <w:sz w:val="28"/>
                <w:szCs w:val="28"/>
              </w:rPr>
            </w:pPr>
            <w:r w:rsidRPr="003A78CA">
              <w:rPr>
                <w:rStyle w:val="13"/>
                <w:color w:val="000000" w:themeColor="text1"/>
                <w:sz w:val="28"/>
                <w:szCs w:val="28"/>
              </w:rPr>
              <w:t>Му</w:t>
            </w:r>
            <w:r w:rsidR="00386930" w:rsidRPr="003A78CA">
              <w:rPr>
                <w:rStyle w:val="13"/>
                <w:color w:val="000000" w:themeColor="text1"/>
                <w:sz w:val="28"/>
                <w:szCs w:val="28"/>
              </w:rPr>
              <w:t>саев</w:t>
            </w:r>
            <w:r w:rsidRPr="003A78CA">
              <w:rPr>
                <w:rStyle w:val="13"/>
                <w:color w:val="000000" w:themeColor="text1"/>
                <w:sz w:val="28"/>
                <w:szCs w:val="28"/>
              </w:rPr>
              <w:t xml:space="preserve"> А.</w:t>
            </w:r>
            <w:r w:rsidR="00386930" w:rsidRPr="003A78CA">
              <w:rPr>
                <w:rStyle w:val="13"/>
                <w:color w:val="000000" w:themeColor="text1"/>
                <w:sz w:val="28"/>
                <w:szCs w:val="28"/>
              </w:rPr>
              <w:t>Л</w:t>
            </w:r>
            <w:r w:rsidRPr="003A78CA">
              <w:rPr>
                <w:rStyle w:val="13"/>
                <w:color w:val="000000" w:themeColor="text1"/>
                <w:sz w:val="28"/>
                <w:szCs w:val="28"/>
              </w:rPr>
              <w:t>.</w:t>
            </w:r>
          </w:p>
          <w:p w:rsidR="001C21B2" w:rsidRPr="003A78CA" w:rsidRDefault="001C21B2" w:rsidP="00386930">
            <w:pPr>
              <w:pStyle w:val="21"/>
              <w:shd w:val="clear" w:color="auto" w:fill="auto"/>
              <w:spacing w:line="240" w:lineRule="auto"/>
              <w:jc w:val="center"/>
              <w:rPr>
                <w:color w:val="000000" w:themeColor="text1"/>
                <w:sz w:val="28"/>
                <w:szCs w:val="28"/>
              </w:rPr>
            </w:pPr>
            <w:r w:rsidRPr="003A78CA">
              <w:rPr>
                <w:rStyle w:val="13"/>
                <w:color w:val="000000" w:themeColor="text1"/>
                <w:sz w:val="28"/>
                <w:szCs w:val="28"/>
              </w:rPr>
              <w:t>Ибрагимов И.М.</w:t>
            </w:r>
          </w:p>
        </w:tc>
      </w:tr>
      <w:tr w:rsidR="00587AE0" w:rsidRPr="003A78CA" w:rsidTr="00FB6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5"/>
        </w:trPr>
        <w:tc>
          <w:tcPr>
            <w:tcW w:w="709" w:type="dxa"/>
            <w:tcBorders>
              <w:top w:val="single" w:sz="4" w:space="0" w:color="auto"/>
              <w:left w:val="single" w:sz="4" w:space="0" w:color="auto"/>
              <w:bottom w:val="single" w:sz="4" w:space="0" w:color="auto"/>
              <w:right w:val="single" w:sz="4" w:space="0" w:color="auto"/>
            </w:tcBorders>
            <w:vAlign w:val="center"/>
          </w:tcPr>
          <w:p w:rsidR="00587AE0" w:rsidRPr="003A78CA" w:rsidRDefault="009105E2" w:rsidP="00161003">
            <w:pPr>
              <w:shd w:val="clear" w:color="auto" w:fill="FFFFFF"/>
              <w:spacing w:line="276" w:lineRule="auto"/>
              <w:jc w:val="center"/>
              <w:rPr>
                <w:color w:val="000000" w:themeColor="text1"/>
                <w:sz w:val="28"/>
                <w:szCs w:val="28"/>
              </w:rPr>
            </w:pPr>
            <w:r w:rsidRPr="003A78CA">
              <w:rPr>
                <w:color w:val="000000" w:themeColor="text1"/>
                <w:sz w:val="28"/>
                <w:szCs w:val="28"/>
              </w:rPr>
              <w:t>2</w:t>
            </w:r>
            <w:r w:rsidR="00161003" w:rsidRPr="003A78CA">
              <w:rPr>
                <w:color w:val="000000" w:themeColor="text1"/>
                <w:sz w:val="28"/>
                <w:szCs w:val="28"/>
              </w:rPr>
              <w:t>5</w:t>
            </w:r>
            <w:r w:rsidRPr="003A78CA">
              <w:rPr>
                <w:color w:val="000000" w:themeColor="text1"/>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48688E" w:rsidRPr="003A78CA" w:rsidRDefault="0048688E" w:rsidP="00592470">
            <w:pPr>
              <w:pStyle w:val="21"/>
              <w:shd w:val="clear" w:color="auto" w:fill="auto"/>
              <w:spacing w:line="276" w:lineRule="auto"/>
              <w:ind w:left="-108"/>
              <w:jc w:val="both"/>
              <w:rPr>
                <w:color w:val="000000" w:themeColor="text1"/>
                <w:sz w:val="28"/>
                <w:szCs w:val="28"/>
              </w:rPr>
            </w:pPr>
            <w:r w:rsidRPr="003A78CA">
              <w:rPr>
                <w:color w:val="000000" w:themeColor="text1"/>
                <w:sz w:val="28"/>
                <w:szCs w:val="28"/>
              </w:rPr>
              <w:t xml:space="preserve">          </w:t>
            </w:r>
          </w:p>
          <w:p w:rsidR="00587AE0" w:rsidRPr="003A78CA" w:rsidRDefault="0048688E" w:rsidP="00592470">
            <w:pPr>
              <w:pStyle w:val="21"/>
              <w:shd w:val="clear" w:color="auto" w:fill="auto"/>
              <w:spacing w:line="276" w:lineRule="auto"/>
              <w:ind w:left="-108"/>
              <w:jc w:val="both"/>
              <w:rPr>
                <w:color w:val="000000" w:themeColor="text1"/>
                <w:sz w:val="28"/>
                <w:szCs w:val="28"/>
              </w:rPr>
            </w:pPr>
            <w:r w:rsidRPr="003A78CA">
              <w:rPr>
                <w:color w:val="000000" w:themeColor="text1"/>
                <w:sz w:val="28"/>
                <w:szCs w:val="28"/>
              </w:rPr>
              <w:t xml:space="preserve">         </w:t>
            </w:r>
            <w:r w:rsidR="00721A48" w:rsidRPr="003A78CA">
              <w:rPr>
                <w:color w:val="000000" w:themeColor="text1"/>
                <w:sz w:val="28"/>
                <w:szCs w:val="28"/>
              </w:rPr>
              <w:t>Мониторинг исполнения распоряжения Правительства ЧР № 49-р от 22.02.2017 г  «Об утверждении целевой модели («дорожной карты») «Подключение к системам теплоснабжения, подключение (технологическое присоединение) к централизованным системам водоснабжения и водоотведения на территории Чеченской Республики».</w:t>
            </w:r>
          </w:p>
        </w:tc>
        <w:tc>
          <w:tcPr>
            <w:tcW w:w="7229" w:type="dxa"/>
            <w:tcBorders>
              <w:top w:val="single" w:sz="4" w:space="0" w:color="auto"/>
              <w:left w:val="single" w:sz="4" w:space="0" w:color="auto"/>
              <w:bottom w:val="single" w:sz="4" w:space="0" w:color="auto"/>
              <w:right w:val="single" w:sz="4" w:space="0" w:color="auto"/>
            </w:tcBorders>
            <w:vAlign w:val="center"/>
          </w:tcPr>
          <w:p w:rsidR="00E84E1B" w:rsidRPr="003A78CA" w:rsidRDefault="009105E2" w:rsidP="00D55B40">
            <w:pPr>
              <w:pStyle w:val="21"/>
              <w:shd w:val="clear" w:color="auto" w:fill="auto"/>
              <w:spacing w:line="276" w:lineRule="auto"/>
              <w:jc w:val="both"/>
              <w:rPr>
                <w:color w:val="000000" w:themeColor="text1"/>
                <w:sz w:val="28"/>
                <w:szCs w:val="28"/>
              </w:rPr>
            </w:pPr>
            <w:r w:rsidRPr="003A78CA">
              <w:rPr>
                <w:color w:val="000000" w:themeColor="text1"/>
                <w:sz w:val="28"/>
                <w:szCs w:val="28"/>
              </w:rPr>
              <w:t xml:space="preserve"> </w:t>
            </w:r>
          </w:p>
          <w:p w:rsidR="00587AE0" w:rsidRPr="003A78CA" w:rsidRDefault="009105E2" w:rsidP="00D55B40">
            <w:pPr>
              <w:pStyle w:val="21"/>
              <w:shd w:val="clear" w:color="auto" w:fill="auto"/>
              <w:spacing w:line="276" w:lineRule="auto"/>
              <w:jc w:val="both"/>
              <w:rPr>
                <w:color w:val="000000" w:themeColor="text1"/>
                <w:sz w:val="28"/>
                <w:szCs w:val="28"/>
              </w:rPr>
            </w:pPr>
            <w:r w:rsidRPr="003A78CA">
              <w:rPr>
                <w:color w:val="000000" w:themeColor="text1"/>
                <w:sz w:val="28"/>
                <w:szCs w:val="28"/>
              </w:rPr>
              <w:t xml:space="preserve">        </w:t>
            </w:r>
            <w:r w:rsidR="00E53A22" w:rsidRPr="003A78CA">
              <w:rPr>
                <w:color w:val="000000" w:themeColor="text1"/>
                <w:sz w:val="28"/>
                <w:szCs w:val="28"/>
              </w:rPr>
              <w:t xml:space="preserve">В целях исполнение п. 2 распоряжения Правительства Чеченской Республики № 49-р от 22 февраля 2017 года «Об утверждении целевой модели («дорожной карты») «Подключение к системам теплоснабжения, подключение технологическое присоединение) к централизованным системам водоснабжения и водоотведения на территории Чеченской Республики» </w:t>
            </w:r>
            <w:r w:rsidR="00E53A22" w:rsidRPr="003A78CA">
              <w:rPr>
                <w:rFonts w:eastAsia="Calibri"/>
                <w:color w:val="000000" w:themeColor="text1"/>
                <w:sz w:val="28"/>
                <w:szCs w:val="28"/>
              </w:rPr>
              <w:t>Министерством строительства и жилищно-коммунального хозяйства Чеченской Республики проводится мониторинг выполнения мероприятий, предусмотренных дорожной картой</w:t>
            </w:r>
            <w:r w:rsidR="00E53A22" w:rsidRPr="003A78CA">
              <w:rPr>
                <w:color w:val="000000" w:themeColor="text1"/>
                <w:sz w:val="28"/>
                <w:szCs w:val="28"/>
              </w:rPr>
              <w:t xml:space="preserve"> </w:t>
            </w:r>
            <w:r w:rsidR="00E53A22" w:rsidRPr="003A78CA">
              <w:rPr>
                <w:rFonts w:eastAsia="Calibri"/>
                <w:color w:val="000000" w:themeColor="text1"/>
                <w:sz w:val="28"/>
                <w:szCs w:val="28"/>
              </w:rPr>
              <w:t>уполномоченными органами исполнительной власти ЧР, органами местного самоуправления муниципальных образований и ресурсоснабжающими организациями Чеченской Республики. В настоящее время из 18 показателей</w:t>
            </w:r>
            <w:r w:rsidR="00E53A22" w:rsidRPr="003A78CA">
              <w:rPr>
                <w:color w:val="000000" w:themeColor="text1"/>
                <w:sz w:val="28"/>
                <w:szCs w:val="28"/>
              </w:rPr>
              <w:t xml:space="preserve"> целевой модели «дорожной карты»</w:t>
            </w:r>
            <w:r w:rsidR="00E53A22" w:rsidRPr="003A78CA">
              <w:rPr>
                <w:rFonts w:eastAsia="Calibri"/>
                <w:color w:val="000000" w:themeColor="text1"/>
                <w:sz w:val="28"/>
                <w:szCs w:val="28"/>
              </w:rPr>
              <w:t xml:space="preserve"> исполнено 13, что составляет 72% от общего объема. Оставшиеся 5 показателей необходимо завершить в срок до 1 ноября2017 г.</w:t>
            </w:r>
          </w:p>
        </w:tc>
        <w:tc>
          <w:tcPr>
            <w:tcW w:w="2410" w:type="dxa"/>
            <w:tcBorders>
              <w:top w:val="single" w:sz="4" w:space="0" w:color="auto"/>
              <w:left w:val="single" w:sz="4" w:space="0" w:color="auto"/>
              <w:bottom w:val="single" w:sz="4" w:space="0" w:color="auto"/>
              <w:right w:val="single" w:sz="4" w:space="0" w:color="auto"/>
            </w:tcBorders>
            <w:vAlign w:val="center"/>
          </w:tcPr>
          <w:p w:rsidR="00587AE0" w:rsidRPr="003A78CA" w:rsidRDefault="00587AE0" w:rsidP="00587AE0">
            <w:pPr>
              <w:pStyle w:val="21"/>
              <w:shd w:val="clear" w:color="auto" w:fill="auto"/>
              <w:spacing w:line="240" w:lineRule="auto"/>
              <w:jc w:val="center"/>
              <w:rPr>
                <w:rStyle w:val="13"/>
                <w:color w:val="000000" w:themeColor="text1"/>
                <w:sz w:val="28"/>
                <w:szCs w:val="28"/>
              </w:rPr>
            </w:pPr>
            <w:r w:rsidRPr="003A78CA">
              <w:rPr>
                <w:rStyle w:val="13"/>
                <w:color w:val="000000" w:themeColor="text1"/>
                <w:sz w:val="28"/>
                <w:szCs w:val="28"/>
              </w:rPr>
              <w:t>Адаев Р.С-Х.</w:t>
            </w:r>
          </w:p>
          <w:p w:rsidR="00587AE0" w:rsidRPr="003A78CA" w:rsidRDefault="00587AE0" w:rsidP="00587AE0">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Эльмурзаев А.С.</w:t>
            </w:r>
          </w:p>
          <w:p w:rsidR="00587AE0" w:rsidRPr="003A78CA" w:rsidRDefault="00587AE0" w:rsidP="00587AE0">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Ибрагимов И.М.</w:t>
            </w:r>
          </w:p>
        </w:tc>
      </w:tr>
      <w:tr w:rsidR="00587AE0" w:rsidRPr="003A78CA" w:rsidTr="00910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2"/>
        </w:trPr>
        <w:tc>
          <w:tcPr>
            <w:tcW w:w="709" w:type="dxa"/>
            <w:tcBorders>
              <w:top w:val="single" w:sz="4" w:space="0" w:color="auto"/>
              <w:left w:val="single" w:sz="4" w:space="0" w:color="auto"/>
              <w:bottom w:val="single" w:sz="4" w:space="0" w:color="auto"/>
              <w:right w:val="single" w:sz="4" w:space="0" w:color="auto"/>
            </w:tcBorders>
            <w:vAlign w:val="center"/>
          </w:tcPr>
          <w:p w:rsidR="00587AE0" w:rsidRPr="003A78CA" w:rsidRDefault="009105E2" w:rsidP="004539C7">
            <w:pPr>
              <w:shd w:val="clear" w:color="auto" w:fill="FFFFFF"/>
              <w:spacing w:line="276" w:lineRule="auto"/>
              <w:jc w:val="center"/>
              <w:rPr>
                <w:color w:val="000000" w:themeColor="text1"/>
                <w:sz w:val="28"/>
                <w:szCs w:val="28"/>
              </w:rPr>
            </w:pPr>
            <w:r w:rsidRPr="003A78CA">
              <w:rPr>
                <w:color w:val="000000" w:themeColor="text1"/>
                <w:sz w:val="28"/>
                <w:szCs w:val="28"/>
              </w:rPr>
              <w:lastRenderedPageBreak/>
              <w:t>2</w:t>
            </w:r>
            <w:r w:rsidR="00161003" w:rsidRPr="003A78CA">
              <w:rPr>
                <w:color w:val="000000" w:themeColor="text1"/>
                <w:sz w:val="28"/>
                <w:szCs w:val="28"/>
              </w:rPr>
              <w:t>6</w:t>
            </w:r>
            <w:r w:rsidRPr="003A78CA">
              <w:rPr>
                <w:color w:val="000000" w:themeColor="text1"/>
                <w:sz w:val="28"/>
                <w:szCs w:val="28"/>
              </w:rPr>
              <w:t>.</w:t>
            </w:r>
          </w:p>
          <w:p w:rsidR="00AD5737" w:rsidRPr="003A78CA" w:rsidRDefault="00AD5737" w:rsidP="004539C7">
            <w:pPr>
              <w:shd w:val="clear" w:color="auto" w:fill="FFFFFF"/>
              <w:spacing w:line="276" w:lineRule="auto"/>
              <w:jc w:val="center"/>
              <w:rPr>
                <w:color w:val="000000" w:themeColor="text1"/>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Pr>
          <w:p w:rsidR="0048688E" w:rsidRPr="003A78CA" w:rsidRDefault="0048688E" w:rsidP="00592470">
            <w:pPr>
              <w:pStyle w:val="21"/>
              <w:shd w:val="clear" w:color="auto" w:fill="auto"/>
              <w:spacing w:line="276" w:lineRule="auto"/>
              <w:ind w:left="-108"/>
              <w:jc w:val="both"/>
              <w:rPr>
                <w:color w:val="000000" w:themeColor="text1"/>
                <w:sz w:val="28"/>
                <w:szCs w:val="28"/>
              </w:rPr>
            </w:pPr>
          </w:p>
          <w:p w:rsidR="00587AE0" w:rsidRPr="003A78CA" w:rsidRDefault="00A14B66" w:rsidP="00592470">
            <w:pPr>
              <w:pStyle w:val="21"/>
              <w:shd w:val="clear" w:color="auto" w:fill="auto"/>
              <w:spacing w:line="276" w:lineRule="auto"/>
              <w:ind w:left="-108"/>
              <w:jc w:val="both"/>
              <w:rPr>
                <w:color w:val="000000" w:themeColor="text1"/>
                <w:sz w:val="28"/>
                <w:szCs w:val="28"/>
              </w:rPr>
            </w:pPr>
            <w:r w:rsidRPr="003A78CA">
              <w:rPr>
                <w:color w:val="000000" w:themeColor="text1"/>
                <w:sz w:val="28"/>
                <w:szCs w:val="28"/>
              </w:rPr>
              <w:t xml:space="preserve">       </w:t>
            </w:r>
            <w:r w:rsidR="008A55C6" w:rsidRPr="003A78CA">
              <w:rPr>
                <w:color w:val="000000" w:themeColor="text1"/>
                <w:sz w:val="28"/>
                <w:szCs w:val="28"/>
              </w:rPr>
              <w:t xml:space="preserve">  </w:t>
            </w:r>
            <w:r w:rsidRPr="003A78CA">
              <w:rPr>
                <w:color w:val="000000" w:themeColor="text1"/>
                <w:sz w:val="28"/>
                <w:szCs w:val="28"/>
              </w:rPr>
              <w:t>Исполнение поручения Заместителя Председателя Правительства Чеченской Республики – Министра автомобильных дорог Чеченской Республики № 475/01 от 13.02.2017 г.- 13/155 от 14.02.2017 г. о предоставлении информации о ходе работы по запуску региональных систем обращения с твердыми коммунальными отходами.</w:t>
            </w:r>
          </w:p>
        </w:tc>
        <w:tc>
          <w:tcPr>
            <w:tcW w:w="7229" w:type="dxa"/>
            <w:tcBorders>
              <w:top w:val="single" w:sz="4" w:space="0" w:color="auto"/>
              <w:left w:val="single" w:sz="4" w:space="0" w:color="auto"/>
              <w:bottom w:val="single" w:sz="4" w:space="0" w:color="auto"/>
              <w:right w:val="single" w:sz="4" w:space="0" w:color="auto"/>
            </w:tcBorders>
            <w:vAlign w:val="center"/>
          </w:tcPr>
          <w:p w:rsidR="00587AE0" w:rsidRPr="003A78CA" w:rsidRDefault="000E220F" w:rsidP="00D55B40">
            <w:pPr>
              <w:pStyle w:val="21"/>
              <w:shd w:val="clear" w:color="auto" w:fill="auto"/>
              <w:spacing w:line="276" w:lineRule="auto"/>
              <w:jc w:val="both"/>
              <w:rPr>
                <w:color w:val="000000" w:themeColor="text1"/>
                <w:sz w:val="28"/>
                <w:szCs w:val="28"/>
              </w:rPr>
            </w:pPr>
            <w:r w:rsidRPr="003A78CA">
              <w:rPr>
                <w:color w:val="000000" w:themeColor="text1"/>
                <w:sz w:val="28"/>
                <w:szCs w:val="28"/>
              </w:rPr>
              <w:t xml:space="preserve">         Ежемесячно до 15 и 30 числа отчётного месяца предоставляется отчет о ходе работы по запуску региональных систем обращения с твердыми коммунальными отходами в части касающейся МС и ЖКХ ЧР в Министерство природных ресурсов и охраны окружающей среды Чеченской Республики</w:t>
            </w:r>
          </w:p>
        </w:tc>
        <w:tc>
          <w:tcPr>
            <w:tcW w:w="2410" w:type="dxa"/>
            <w:tcBorders>
              <w:top w:val="single" w:sz="4" w:space="0" w:color="auto"/>
              <w:left w:val="single" w:sz="4" w:space="0" w:color="auto"/>
              <w:bottom w:val="single" w:sz="4" w:space="0" w:color="auto"/>
              <w:right w:val="single" w:sz="4" w:space="0" w:color="auto"/>
            </w:tcBorders>
            <w:vAlign w:val="center"/>
          </w:tcPr>
          <w:p w:rsidR="00664AE6" w:rsidRPr="003A78CA" w:rsidRDefault="00664AE6" w:rsidP="00664AE6">
            <w:pPr>
              <w:pStyle w:val="21"/>
              <w:shd w:val="clear" w:color="auto" w:fill="auto"/>
              <w:spacing w:line="240" w:lineRule="auto"/>
              <w:jc w:val="center"/>
              <w:rPr>
                <w:rStyle w:val="13"/>
                <w:color w:val="000000" w:themeColor="text1"/>
                <w:sz w:val="28"/>
                <w:szCs w:val="28"/>
              </w:rPr>
            </w:pPr>
            <w:r w:rsidRPr="003A78CA">
              <w:rPr>
                <w:rStyle w:val="13"/>
                <w:color w:val="000000" w:themeColor="text1"/>
                <w:sz w:val="28"/>
                <w:szCs w:val="28"/>
              </w:rPr>
              <w:t>Адаев Р.С-Х.</w:t>
            </w:r>
          </w:p>
          <w:p w:rsidR="00664AE6" w:rsidRPr="003A78CA" w:rsidRDefault="00664AE6" w:rsidP="00664AE6">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Эльмурзаев А.С.</w:t>
            </w:r>
          </w:p>
          <w:p w:rsidR="00587AE0" w:rsidRPr="003A78CA" w:rsidRDefault="00664AE6" w:rsidP="00664AE6">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Ибрагимов И.М.</w:t>
            </w:r>
          </w:p>
        </w:tc>
      </w:tr>
      <w:tr w:rsidR="00AD5737" w:rsidRPr="003A78CA" w:rsidTr="001B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1"/>
        </w:trPr>
        <w:tc>
          <w:tcPr>
            <w:tcW w:w="709" w:type="dxa"/>
            <w:tcBorders>
              <w:top w:val="single" w:sz="4" w:space="0" w:color="auto"/>
              <w:left w:val="single" w:sz="4" w:space="0" w:color="auto"/>
              <w:bottom w:val="single" w:sz="4" w:space="0" w:color="auto"/>
              <w:right w:val="single" w:sz="4" w:space="0" w:color="auto"/>
            </w:tcBorders>
            <w:vAlign w:val="center"/>
          </w:tcPr>
          <w:p w:rsidR="00AD5737" w:rsidRPr="003A78CA" w:rsidRDefault="00AD5737" w:rsidP="00161003">
            <w:pPr>
              <w:shd w:val="clear" w:color="auto" w:fill="FFFFFF"/>
              <w:spacing w:line="276" w:lineRule="auto"/>
              <w:jc w:val="center"/>
              <w:rPr>
                <w:color w:val="000000" w:themeColor="text1"/>
                <w:sz w:val="28"/>
                <w:szCs w:val="28"/>
              </w:rPr>
            </w:pPr>
            <w:r w:rsidRPr="003A78CA">
              <w:rPr>
                <w:color w:val="000000" w:themeColor="text1"/>
                <w:sz w:val="28"/>
                <w:szCs w:val="28"/>
              </w:rPr>
              <w:t>2</w:t>
            </w:r>
            <w:r w:rsidR="00161003" w:rsidRPr="003A78CA">
              <w:rPr>
                <w:color w:val="000000" w:themeColor="text1"/>
                <w:sz w:val="28"/>
                <w:szCs w:val="28"/>
              </w:rPr>
              <w:t>7</w:t>
            </w:r>
            <w:r w:rsidRPr="003A78CA">
              <w:rPr>
                <w:color w:val="000000" w:themeColor="text1"/>
                <w:sz w:val="28"/>
                <w:szCs w:val="28"/>
              </w:rPr>
              <w:t>.</w:t>
            </w:r>
          </w:p>
        </w:tc>
        <w:tc>
          <w:tcPr>
            <w:tcW w:w="4820" w:type="dxa"/>
            <w:gridSpan w:val="2"/>
            <w:tcBorders>
              <w:top w:val="single" w:sz="4" w:space="0" w:color="auto"/>
              <w:left w:val="single" w:sz="4" w:space="0" w:color="auto"/>
              <w:bottom w:val="single" w:sz="4" w:space="0" w:color="auto"/>
              <w:right w:val="single" w:sz="4" w:space="0" w:color="auto"/>
            </w:tcBorders>
          </w:tcPr>
          <w:p w:rsidR="001B06F1" w:rsidRPr="003A78CA" w:rsidRDefault="001B06F1" w:rsidP="00592470">
            <w:pPr>
              <w:pStyle w:val="21"/>
              <w:shd w:val="clear" w:color="auto" w:fill="auto"/>
              <w:spacing w:line="276" w:lineRule="auto"/>
              <w:ind w:left="-108"/>
              <w:jc w:val="both"/>
              <w:rPr>
                <w:color w:val="000000" w:themeColor="text1"/>
                <w:sz w:val="28"/>
                <w:szCs w:val="28"/>
              </w:rPr>
            </w:pPr>
          </w:p>
          <w:p w:rsidR="001B06F1" w:rsidRPr="003A78CA" w:rsidRDefault="001B06F1" w:rsidP="00592470">
            <w:pPr>
              <w:pStyle w:val="21"/>
              <w:shd w:val="clear" w:color="auto" w:fill="auto"/>
              <w:spacing w:line="276" w:lineRule="auto"/>
              <w:ind w:left="-108"/>
              <w:jc w:val="both"/>
              <w:rPr>
                <w:color w:val="000000" w:themeColor="text1"/>
                <w:sz w:val="28"/>
                <w:szCs w:val="28"/>
              </w:rPr>
            </w:pPr>
            <w:r w:rsidRPr="003A78CA">
              <w:rPr>
                <w:color w:val="000000" w:themeColor="text1"/>
                <w:sz w:val="28"/>
                <w:szCs w:val="28"/>
              </w:rPr>
              <w:t xml:space="preserve">          </w:t>
            </w:r>
          </w:p>
          <w:p w:rsidR="00AD5737" w:rsidRPr="003A78CA" w:rsidRDefault="001B06F1" w:rsidP="00592470">
            <w:pPr>
              <w:pStyle w:val="21"/>
              <w:shd w:val="clear" w:color="auto" w:fill="auto"/>
              <w:spacing w:line="276" w:lineRule="auto"/>
              <w:ind w:left="-108"/>
              <w:jc w:val="both"/>
              <w:rPr>
                <w:color w:val="000000" w:themeColor="text1"/>
                <w:sz w:val="28"/>
                <w:szCs w:val="28"/>
              </w:rPr>
            </w:pPr>
            <w:r w:rsidRPr="003A78CA">
              <w:rPr>
                <w:color w:val="000000" w:themeColor="text1"/>
                <w:sz w:val="28"/>
                <w:szCs w:val="28"/>
              </w:rPr>
              <w:t xml:space="preserve">             Формирование отчетных данных об объеме и о структуре производства, потребления и передачи энергетических ресурсов Министерством строительства и ЖКХ ЧР и подведомственными организациями.</w:t>
            </w:r>
          </w:p>
        </w:tc>
        <w:tc>
          <w:tcPr>
            <w:tcW w:w="7229" w:type="dxa"/>
            <w:tcBorders>
              <w:top w:val="single" w:sz="4" w:space="0" w:color="auto"/>
              <w:left w:val="single" w:sz="4" w:space="0" w:color="auto"/>
              <w:bottom w:val="single" w:sz="4" w:space="0" w:color="auto"/>
              <w:right w:val="single" w:sz="4" w:space="0" w:color="auto"/>
            </w:tcBorders>
            <w:vAlign w:val="center"/>
          </w:tcPr>
          <w:p w:rsidR="00AD5737" w:rsidRPr="003A78CA" w:rsidRDefault="00CF42AE" w:rsidP="00D55B40">
            <w:pPr>
              <w:pStyle w:val="21"/>
              <w:shd w:val="clear" w:color="auto" w:fill="auto"/>
              <w:spacing w:line="276" w:lineRule="auto"/>
              <w:jc w:val="both"/>
              <w:rPr>
                <w:color w:val="000000" w:themeColor="text1"/>
                <w:sz w:val="28"/>
                <w:szCs w:val="28"/>
              </w:rPr>
            </w:pPr>
            <w:r w:rsidRPr="003A78CA">
              <w:rPr>
                <w:color w:val="000000" w:themeColor="text1"/>
                <w:sz w:val="28"/>
                <w:szCs w:val="28"/>
              </w:rPr>
              <w:t xml:space="preserve">       Ежеквартально формируются отчетные данные потребления энергоресурсов бюджетными учреждениями Министерства строительства и ЖКХ ЧР и самим министерством в Государственной информационной системе в области энергосбережения и повышения энергетической эффективности (ГИС «Энергоэффективность»).</w:t>
            </w:r>
          </w:p>
        </w:tc>
        <w:tc>
          <w:tcPr>
            <w:tcW w:w="2410" w:type="dxa"/>
            <w:tcBorders>
              <w:top w:val="single" w:sz="4" w:space="0" w:color="auto"/>
              <w:left w:val="single" w:sz="4" w:space="0" w:color="auto"/>
              <w:bottom w:val="single" w:sz="4" w:space="0" w:color="auto"/>
              <w:right w:val="single" w:sz="4" w:space="0" w:color="auto"/>
            </w:tcBorders>
            <w:vAlign w:val="center"/>
          </w:tcPr>
          <w:p w:rsidR="004E361A" w:rsidRPr="003A78CA" w:rsidRDefault="004E361A" w:rsidP="004E361A">
            <w:pPr>
              <w:pStyle w:val="21"/>
              <w:shd w:val="clear" w:color="auto" w:fill="auto"/>
              <w:spacing w:line="240" w:lineRule="auto"/>
              <w:jc w:val="center"/>
              <w:rPr>
                <w:rStyle w:val="13"/>
                <w:color w:val="000000" w:themeColor="text1"/>
                <w:sz w:val="28"/>
                <w:szCs w:val="28"/>
              </w:rPr>
            </w:pPr>
            <w:r w:rsidRPr="003A78CA">
              <w:rPr>
                <w:rStyle w:val="13"/>
                <w:color w:val="000000" w:themeColor="text1"/>
                <w:sz w:val="28"/>
                <w:szCs w:val="28"/>
              </w:rPr>
              <w:t>Адаев Р.С-Х.</w:t>
            </w:r>
          </w:p>
          <w:p w:rsidR="004E361A" w:rsidRPr="003A78CA" w:rsidRDefault="004E361A" w:rsidP="004E361A">
            <w:pPr>
              <w:pStyle w:val="21"/>
              <w:shd w:val="clear" w:color="auto" w:fill="auto"/>
              <w:spacing w:after="0" w:line="240" w:lineRule="auto"/>
              <w:jc w:val="center"/>
              <w:rPr>
                <w:rStyle w:val="13"/>
                <w:color w:val="000000" w:themeColor="text1"/>
                <w:sz w:val="28"/>
                <w:szCs w:val="28"/>
              </w:rPr>
            </w:pPr>
            <w:r w:rsidRPr="003A78CA">
              <w:rPr>
                <w:rStyle w:val="13"/>
                <w:color w:val="000000" w:themeColor="text1"/>
                <w:sz w:val="28"/>
                <w:szCs w:val="28"/>
              </w:rPr>
              <w:t>Эльмурзаев А.С.</w:t>
            </w:r>
          </w:p>
          <w:p w:rsidR="00AD5737" w:rsidRPr="003A78CA" w:rsidRDefault="004E361A" w:rsidP="004E361A">
            <w:pPr>
              <w:pStyle w:val="21"/>
              <w:shd w:val="clear" w:color="auto" w:fill="auto"/>
              <w:spacing w:line="240" w:lineRule="auto"/>
              <w:jc w:val="center"/>
              <w:rPr>
                <w:rStyle w:val="13"/>
                <w:color w:val="000000" w:themeColor="text1"/>
                <w:sz w:val="28"/>
                <w:szCs w:val="28"/>
              </w:rPr>
            </w:pPr>
            <w:r w:rsidRPr="003A78CA">
              <w:rPr>
                <w:rStyle w:val="13"/>
                <w:color w:val="000000" w:themeColor="text1"/>
                <w:sz w:val="28"/>
                <w:szCs w:val="28"/>
              </w:rPr>
              <w:t>Ибрагимов И.М.</w:t>
            </w:r>
          </w:p>
        </w:tc>
      </w:tr>
    </w:tbl>
    <w:p w:rsidR="00B45256" w:rsidRPr="003A78CA" w:rsidRDefault="00B45256" w:rsidP="00334513">
      <w:pPr>
        <w:shd w:val="clear" w:color="auto" w:fill="FFFFFF"/>
        <w:rPr>
          <w:color w:val="000000" w:themeColor="text1"/>
          <w:sz w:val="28"/>
          <w:szCs w:val="28"/>
        </w:rPr>
      </w:pPr>
    </w:p>
    <w:p w:rsidR="00B45256" w:rsidRPr="003A78CA" w:rsidRDefault="00B45256" w:rsidP="00334513">
      <w:pPr>
        <w:shd w:val="clear" w:color="auto" w:fill="FFFFFF"/>
        <w:rPr>
          <w:color w:val="000000" w:themeColor="text1"/>
          <w:sz w:val="28"/>
          <w:szCs w:val="28"/>
        </w:rPr>
      </w:pPr>
    </w:p>
    <w:p w:rsidR="00B45256" w:rsidRPr="003A78CA" w:rsidRDefault="00B45256" w:rsidP="00334513">
      <w:pPr>
        <w:shd w:val="clear" w:color="auto" w:fill="FFFFFF"/>
        <w:rPr>
          <w:color w:val="000000" w:themeColor="text1"/>
          <w:sz w:val="28"/>
          <w:szCs w:val="28"/>
        </w:rPr>
      </w:pPr>
    </w:p>
    <w:p w:rsidR="00FE1EFC" w:rsidRPr="003A78CA" w:rsidRDefault="00FE1EFC" w:rsidP="00334513">
      <w:pPr>
        <w:shd w:val="clear" w:color="auto" w:fill="FFFFFF"/>
        <w:rPr>
          <w:color w:val="000000" w:themeColor="text1"/>
          <w:sz w:val="28"/>
          <w:szCs w:val="28"/>
        </w:rPr>
      </w:pPr>
    </w:p>
    <w:p w:rsidR="00FE1EFC" w:rsidRPr="0088599F" w:rsidRDefault="00FE1EFC" w:rsidP="00334513">
      <w:pPr>
        <w:shd w:val="clear" w:color="auto" w:fill="FFFFFF"/>
        <w:rPr>
          <w:color w:val="000000" w:themeColor="text1"/>
          <w:sz w:val="28"/>
          <w:szCs w:val="28"/>
        </w:rPr>
      </w:pPr>
    </w:p>
    <w:p w:rsidR="00FE1EFC" w:rsidRPr="0088599F" w:rsidRDefault="00FE1EFC" w:rsidP="00334513">
      <w:pPr>
        <w:shd w:val="clear" w:color="auto" w:fill="FFFFFF"/>
        <w:rPr>
          <w:color w:val="000000" w:themeColor="text1"/>
          <w:sz w:val="28"/>
          <w:szCs w:val="28"/>
        </w:rPr>
      </w:pPr>
    </w:p>
    <w:p w:rsidR="009105E2" w:rsidRPr="0088599F" w:rsidRDefault="009105E2" w:rsidP="00334513">
      <w:pPr>
        <w:shd w:val="clear" w:color="auto" w:fill="FFFFFF"/>
        <w:rPr>
          <w:color w:val="000000" w:themeColor="text1"/>
          <w:sz w:val="28"/>
          <w:szCs w:val="28"/>
        </w:rPr>
      </w:pPr>
    </w:p>
    <w:p w:rsidR="009105E2" w:rsidRPr="003600FC" w:rsidRDefault="009105E2" w:rsidP="00334513">
      <w:pPr>
        <w:shd w:val="clear" w:color="auto" w:fill="FFFFFF"/>
        <w:rPr>
          <w:sz w:val="28"/>
          <w:szCs w:val="28"/>
        </w:rPr>
      </w:pPr>
    </w:p>
    <w:p w:rsidR="00E22297" w:rsidRPr="003600FC" w:rsidRDefault="00664AE6" w:rsidP="00334513">
      <w:pPr>
        <w:shd w:val="clear" w:color="auto" w:fill="FFFFFF"/>
        <w:rPr>
          <w:sz w:val="28"/>
          <w:szCs w:val="28"/>
        </w:rPr>
      </w:pPr>
      <w:r>
        <w:rPr>
          <w:sz w:val="28"/>
          <w:szCs w:val="28"/>
        </w:rPr>
        <w:t xml:space="preserve">Консультант </w:t>
      </w:r>
      <w:r w:rsidR="00370118" w:rsidRPr="003600FC">
        <w:rPr>
          <w:sz w:val="28"/>
          <w:szCs w:val="28"/>
        </w:rPr>
        <w:t xml:space="preserve"> </w:t>
      </w:r>
      <w:r w:rsidR="007B0C92" w:rsidRPr="003600FC">
        <w:rPr>
          <w:sz w:val="28"/>
          <w:szCs w:val="28"/>
        </w:rPr>
        <w:t xml:space="preserve"> </w:t>
      </w:r>
      <w:r w:rsidR="009105E2">
        <w:rPr>
          <w:sz w:val="28"/>
          <w:szCs w:val="28"/>
        </w:rPr>
        <w:t>Ф</w:t>
      </w:r>
      <w:r w:rsidR="00A83DB5">
        <w:rPr>
          <w:sz w:val="28"/>
          <w:szCs w:val="28"/>
        </w:rPr>
        <w:t>БУ</w:t>
      </w:r>
      <w:r w:rsidR="009105E2">
        <w:rPr>
          <w:sz w:val="28"/>
          <w:szCs w:val="28"/>
        </w:rPr>
        <w:t xml:space="preserve"> и О</w:t>
      </w:r>
      <w:r w:rsidR="007B0C92" w:rsidRPr="003600FC">
        <w:rPr>
          <w:sz w:val="28"/>
          <w:szCs w:val="28"/>
        </w:rPr>
        <w:t xml:space="preserve">            </w:t>
      </w:r>
      <w:r w:rsidR="00731516" w:rsidRPr="003600FC">
        <w:rPr>
          <w:sz w:val="28"/>
          <w:szCs w:val="28"/>
        </w:rPr>
        <w:t xml:space="preserve">                                                              </w:t>
      </w:r>
      <w:r w:rsidR="001569DE">
        <w:rPr>
          <w:sz w:val="28"/>
          <w:szCs w:val="28"/>
        </w:rPr>
        <w:t xml:space="preserve">                                 </w:t>
      </w:r>
      <w:r w:rsidR="00A83DB5">
        <w:rPr>
          <w:sz w:val="28"/>
          <w:szCs w:val="28"/>
        </w:rPr>
        <w:t xml:space="preserve">     </w:t>
      </w:r>
      <w:r w:rsidR="009105E2">
        <w:rPr>
          <w:sz w:val="28"/>
          <w:szCs w:val="28"/>
        </w:rPr>
        <w:t xml:space="preserve">                   </w:t>
      </w:r>
      <w:r w:rsidR="004725BE">
        <w:rPr>
          <w:sz w:val="28"/>
          <w:szCs w:val="28"/>
        </w:rPr>
        <w:t>З.В.Джумаева</w:t>
      </w:r>
      <w:r w:rsidR="00731516" w:rsidRPr="003600FC">
        <w:rPr>
          <w:sz w:val="28"/>
          <w:szCs w:val="28"/>
        </w:rPr>
        <w:t xml:space="preserve"> </w:t>
      </w:r>
    </w:p>
    <w:sectPr w:rsidR="00E22297" w:rsidRPr="003600FC" w:rsidSect="00BC6EAA">
      <w:footerReference w:type="even" r:id="rId11"/>
      <w:footerReference w:type="default" r:id="rId12"/>
      <w:pgSz w:w="16838" w:h="11906" w:orient="landscape"/>
      <w:pgMar w:top="568" w:right="1080"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FAD" w:rsidRDefault="008D5FAD">
      <w:r>
        <w:separator/>
      </w:r>
    </w:p>
  </w:endnote>
  <w:endnote w:type="continuationSeparator" w:id="1">
    <w:p w:rsidR="008D5FAD" w:rsidRDefault="008D5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03" w:rsidRDefault="00161003" w:rsidP="00EB161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61003" w:rsidRDefault="00161003" w:rsidP="00EB16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03" w:rsidRDefault="00161003" w:rsidP="00EB161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1A1E">
      <w:rPr>
        <w:rStyle w:val="a7"/>
        <w:noProof/>
      </w:rPr>
      <w:t>19</w:t>
    </w:r>
    <w:r>
      <w:rPr>
        <w:rStyle w:val="a7"/>
      </w:rPr>
      <w:fldChar w:fldCharType="end"/>
    </w:r>
  </w:p>
  <w:p w:rsidR="00161003" w:rsidRDefault="00161003" w:rsidP="00EB16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FAD" w:rsidRDefault="008D5FAD">
      <w:r>
        <w:separator/>
      </w:r>
    </w:p>
  </w:footnote>
  <w:footnote w:type="continuationSeparator" w:id="1">
    <w:p w:rsidR="008D5FAD" w:rsidRDefault="008D5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5052"/>
    <w:multiLevelType w:val="hybridMultilevel"/>
    <w:tmpl w:val="314CAED2"/>
    <w:lvl w:ilvl="0" w:tplc="0419000F">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E16D4"/>
    <w:multiLevelType w:val="singleLevel"/>
    <w:tmpl w:val="5EEAC36C"/>
    <w:lvl w:ilvl="0">
      <w:start w:val="1"/>
      <w:numFmt w:val="upperLetter"/>
      <w:pStyle w:val="8"/>
      <w:lvlText w:val="%1."/>
      <w:lvlJc w:val="left"/>
      <w:pPr>
        <w:tabs>
          <w:tab w:val="num" w:pos="360"/>
        </w:tabs>
        <w:ind w:left="360" w:hanging="360"/>
      </w:pPr>
    </w:lvl>
  </w:abstractNum>
  <w:abstractNum w:abstractNumId="2">
    <w:nsid w:val="312F09EE"/>
    <w:multiLevelType w:val="hybridMultilevel"/>
    <w:tmpl w:val="5594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66E940EE"/>
    <w:multiLevelType w:val="singleLevel"/>
    <w:tmpl w:val="3ED85DF6"/>
    <w:lvl w:ilvl="0">
      <w:start w:val="1"/>
      <w:numFmt w:val="upperRoman"/>
      <w:pStyle w:val="9"/>
      <w:lvlText w:val="%1."/>
      <w:lvlJc w:val="left"/>
      <w:pPr>
        <w:tabs>
          <w:tab w:val="num" w:pos="720"/>
        </w:tabs>
        <w:ind w:left="720" w:hanging="720"/>
      </w:pPr>
      <w:rPr>
        <w:rFonts w:hint="default"/>
      </w:rPr>
    </w:lvl>
  </w:abstractNum>
  <w:abstractNum w:abstractNumId="5">
    <w:nsid w:val="67AA2C09"/>
    <w:multiLevelType w:val="hybridMultilevel"/>
    <w:tmpl w:val="64708848"/>
    <w:lvl w:ilvl="0" w:tplc="95FEDFBE">
      <w:start w:val="1"/>
      <w:numFmt w:val="decimal"/>
      <w:lvlText w:val="%1."/>
      <w:lvlJc w:val="left"/>
      <w:pPr>
        <w:ind w:left="360" w:hanging="360"/>
      </w:pPr>
      <w:rPr>
        <w:b w:val="0"/>
        <w:color w:val="000000" w:themeColor="text1"/>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6">
    <w:nsid w:val="682D6313"/>
    <w:multiLevelType w:val="hybridMultilevel"/>
    <w:tmpl w:val="21FC39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565C7E"/>
    <w:multiLevelType w:val="hybridMultilevel"/>
    <w:tmpl w:val="0DA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25954"/>
  </w:hdrShapeDefaults>
  <w:footnotePr>
    <w:footnote w:id="0"/>
    <w:footnote w:id="1"/>
  </w:footnotePr>
  <w:endnotePr>
    <w:endnote w:id="0"/>
    <w:endnote w:id="1"/>
  </w:endnotePr>
  <w:compat/>
  <w:rsids>
    <w:rsidRoot w:val="00FE6884"/>
    <w:rsid w:val="00001B1B"/>
    <w:rsid w:val="000025B8"/>
    <w:rsid w:val="00005F9C"/>
    <w:rsid w:val="00006885"/>
    <w:rsid w:val="00010796"/>
    <w:rsid w:val="000108CE"/>
    <w:rsid w:val="00011865"/>
    <w:rsid w:val="00017617"/>
    <w:rsid w:val="00021765"/>
    <w:rsid w:val="00023700"/>
    <w:rsid w:val="000239F5"/>
    <w:rsid w:val="0002627A"/>
    <w:rsid w:val="00026D06"/>
    <w:rsid w:val="00031805"/>
    <w:rsid w:val="00031CC0"/>
    <w:rsid w:val="000339AF"/>
    <w:rsid w:val="00034350"/>
    <w:rsid w:val="00034741"/>
    <w:rsid w:val="0003500B"/>
    <w:rsid w:val="000428A0"/>
    <w:rsid w:val="000446F3"/>
    <w:rsid w:val="00046EF3"/>
    <w:rsid w:val="0005457F"/>
    <w:rsid w:val="00054C6C"/>
    <w:rsid w:val="00056434"/>
    <w:rsid w:val="000574CE"/>
    <w:rsid w:val="000576EF"/>
    <w:rsid w:val="000638BA"/>
    <w:rsid w:val="00066E84"/>
    <w:rsid w:val="00073DA3"/>
    <w:rsid w:val="00074BE2"/>
    <w:rsid w:val="000750A3"/>
    <w:rsid w:val="00076CF1"/>
    <w:rsid w:val="0007786A"/>
    <w:rsid w:val="000825DA"/>
    <w:rsid w:val="000864F1"/>
    <w:rsid w:val="00087D26"/>
    <w:rsid w:val="0009222D"/>
    <w:rsid w:val="00094E94"/>
    <w:rsid w:val="00095491"/>
    <w:rsid w:val="00095F2B"/>
    <w:rsid w:val="0009736A"/>
    <w:rsid w:val="000A1388"/>
    <w:rsid w:val="000A2A39"/>
    <w:rsid w:val="000A3E0B"/>
    <w:rsid w:val="000A7C5D"/>
    <w:rsid w:val="000B15BD"/>
    <w:rsid w:val="000B2E99"/>
    <w:rsid w:val="000B5F51"/>
    <w:rsid w:val="000B7F75"/>
    <w:rsid w:val="000C1901"/>
    <w:rsid w:val="000C2816"/>
    <w:rsid w:val="000C5E98"/>
    <w:rsid w:val="000C72B5"/>
    <w:rsid w:val="000C7A75"/>
    <w:rsid w:val="000D041A"/>
    <w:rsid w:val="000D239F"/>
    <w:rsid w:val="000D2E4C"/>
    <w:rsid w:val="000D6529"/>
    <w:rsid w:val="000E220F"/>
    <w:rsid w:val="000E5038"/>
    <w:rsid w:val="000F1C55"/>
    <w:rsid w:val="000F2487"/>
    <w:rsid w:val="00103550"/>
    <w:rsid w:val="001042DB"/>
    <w:rsid w:val="0010622B"/>
    <w:rsid w:val="001066F2"/>
    <w:rsid w:val="00106990"/>
    <w:rsid w:val="001177D1"/>
    <w:rsid w:val="001202D7"/>
    <w:rsid w:val="00134810"/>
    <w:rsid w:val="001353D7"/>
    <w:rsid w:val="00136866"/>
    <w:rsid w:val="001374BA"/>
    <w:rsid w:val="0013760D"/>
    <w:rsid w:val="001450FF"/>
    <w:rsid w:val="001569DE"/>
    <w:rsid w:val="00161003"/>
    <w:rsid w:val="00162F7E"/>
    <w:rsid w:val="00165707"/>
    <w:rsid w:val="001706D7"/>
    <w:rsid w:val="00170844"/>
    <w:rsid w:val="00170966"/>
    <w:rsid w:val="00170F4F"/>
    <w:rsid w:val="00172244"/>
    <w:rsid w:val="00173605"/>
    <w:rsid w:val="00173F34"/>
    <w:rsid w:val="00175A83"/>
    <w:rsid w:val="00177B74"/>
    <w:rsid w:val="00177E4C"/>
    <w:rsid w:val="00180883"/>
    <w:rsid w:val="00184566"/>
    <w:rsid w:val="00187D73"/>
    <w:rsid w:val="001913B6"/>
    <w:rsid w:val="00192E3B"/>
    <w:rsid w:val="00194E27"/>
    <w:rsid w:val="0019562C"/>
    <w:rsid w:val="001958E2"/>
    <w:rsid w:val="001978D7"/>
    <w:rsid w:val="001A4708"/>
    <w:rsid w:val="001A58F7"/>
    <w:rsid w:val="001A5AA0"/>
    <w:rsid w:val="001B06F1"/>
    <w:rsid w:val="001B0A8F"/>
    <w:rsid w:val="001B23AF"/>
    <w:rsid w:val="001B3BDD"/>
    <w:rsid w:val="001C16B0"/>
    <w:rsid w:val="001C21B2"/>
    <w:rsid w:val="001C2BD8"/>
    <w:rsid w:val="001C41AE"/>
    <w:rsid w:val="001C4EEC"/>
    <w:rsid w:val="001C60B1"/>
    <w:rsid w:val="001C7524"/>
    <w:rsid w:val="001D1531"/>
    <w:rsid w:val="001D2460"/>
    <w:rsid w:val="001D468D"/>
    <w:rsid w:val="001D48F2"/>
    <w:rsid w:val="001D68C4"/>
    <w:rsid w:val="001E0A7B"/>
    <w:rsid w:val="001E7A55"/>
    <w:rsid w:val="001F6698"/>
    <w:rsid w:val="002013E8"/>
    <w:rsid w:val="00201DD5"/>
    <w:rsid w:val="002062D6"/>
    <w:rsid w:val="00210771"/>
    <w:rsid w:val="00211536"/>
    <w:rsid w:val="00211ABC"/>
    <w:rsid w:val="00214688"/>
    <w:rsid w:val="002203B4"/>
    <w:rsid w:val="002235D3"/>
    <w:rsid w:val="002241D4"/>
    <w:rsid w:val="002242AA"/>
    <w:rsid w:val="00225966"/>
    <w:rsid w:val="00227AA8"/>
    <w:rsid w:val="00231400"/>
    <w:rsid w:val="00231AFD"/>
    <w:rsid w:val="00232348"/>
    <w:rsid w:val="002340EE"/>
    <w:rsid w:val="0024317C"/>
    <w:rsid w:val="00243B1F"/>
    <w:rsid w:val="0024572F"/>
    <w:rsid w:val="00245F2E"/>
    <w:rsid w:val="002511C1"/>
    <w:rsid w:val="00256BCB"/>
    <w:rsid w:val="002573A8"/>
    <w:rsid w:val="002574D9"/>
    <w:rsid w:val="00262726"/>
    <w:rsid w:val="00267C05"/>
    <w:rsid w:val="00267EE8"/>
    <w:rsid w:val="002723A5"/>
    <w:rsid w:val="00272CE2"/>
    <w:rsid w:val="00277859"/>
    <w:rsid w:val="00280382"/>
    <w:rsid w:val="0028039E"/>
    <w:rsid w:val="002824A3"/>
    <w:rsid w:val="002830BF"/>
    <w:rsid w:val="002833B8"/>
    <w:rsid w:val="00285902"/>
    <w:rsid w:val="0028619D"/>
    <w:rsid w:val="00286EFB"/>
    <w:rsid w:val="00293DC9"/>
    <w:rsid w:val="00295F6F"/>
    <w:rsid w:val="002968FF"/>
    <w:rsid w:val="00297868"/>
    <w:rsid w:val="002A0113"/>
    <w:rsid w:val="002A0886"/>
    <w:rsid w:val="002A1C67"/>
    <w:rsid w:val="002A2C6F"/>
    <w:rsid w:val="002A33BA"/>
    <w:rsid w:val="002A4326"/>
    <w:rsid w:val="002B02D5"/>
    <w:rsid w:val="002B3259"/>
    <w:rsid w:val="002B4923"/>
    <w:rsid w:val="002B59BF"/>
    <w:rsid w:val="002C1E27"/>
    <w:rsid w:val="002C5511"/>
    <w:rsid w:val="002C6D59"/>
    <w:rsid w:val="002D24DE"/>
    <w:rsid w:val="002D2C79"/>
    <w:rsid w:val="002D79CA"/>
    <w:rsid w:val="002E0AEB"/>
    <w:rsid w:val="002E1AF2"/>
    <w:rsid w:val="002E3C49"/>
    <w:rsid w:val="002E6531"/>
    <w:rsid w:val="002F1FB4"/>
    <w:rsid w:val="002F7CD8"/>
    <w:rsid w:val="00300553"/>
    <w:rsid w:val="003023C8"/>
    <w:rsid w:val="00307224"/>
    <w:rsid w:val="003115AF"/>
    <w:rsid w:val="00311EBE"/>
    <w:rsid w:val="00316695"/>
    <w:rsid w:val="0032174C"/>
    <w:rsid w:val="00323004"/>
    <w:rsid w:val="00323C6D"/>
    <w:rsid w:val="00324C2D"/>
    <w:rsid w:val="003325C6"/>
    <w:rsid w:val="003339A8"/>
    <w:rsid w:val="00334513"/>
    <w:rsid w:val="00334C4A"/>
    <w:rsid w:val="003372C7"/>
    <w:rsid w:val="003431A7"/>
    <w:rsid w:val="00343797"/>
    <w:rsid w:val="003508E8"/>
    <w:rsid w:val="003529CB"/>
    <w:rsid w:val="0035557C"/>
    <w:rsid w:val="00357551"/>
    <w:rsid w:val="003600FC"/>
    <w:rsid w:val="00360266"/>
    <w:rsid w:val="003618F0"/>
    <w:rsid w:val="00370118"/>
    <w:rsid w:val="00372203"/>
    <w:rsid w:val="003723DE"/>
    <w:rsid w:val="00373932"/>
    <w:rsid w:val="00377110"/>
    <w:rsid w:val="00377928"/>
    <w:rsid w:val="00380B5F"/>
    <w:rsid w:val="00380CD7"/>
    <w:rsid w:val="00380EA2"/>
    <w:rsid w:val="00381051"/>
    <w:rsid w:val="00381A5B"/>
    <w:rsid w:val="0038692D"/>
    <w:rsid w:val="00386930"/>
    <w:rsid w:val="00390D87"/>
    <w:rsid w:val="00391D7E"/>
    <w:rsid w:val="0039269C"/>
    <w:rsid w:val="0039344C"/>
    <w:rsid w:val="00393FB8"/>
    <w:rsid w:val="0039559B"/>
    <w:rsid w:val="00396257"/>
    <w:rsid w:val="003A0898"/>
    <w:rsid w:val="003A1475"/>
    <w:rsid w:val="003A1B96"/>
    <w:rsid w:val="003A5546"/>
    <w:rsid w:val="003A71AC"/>
    <w:rsid w:val="003A78CA"/>
    <w:rsid w:val="003B16F5"/>
    <w:rsid w:val="003B2916"/>
    <w:rsid w:val="003B3315"/>
    <w:rsid w:val="003B533D"/>
    <w:rsid w:val="003C1FD4"/>
    <w:rsid w:val="003C2D42"/>
    <w:rsid w:val="003C6BDE"/>
    <w:rsid w:val="003C7E5C"/>
    <w:rsid w:val="003D033F"/>
    <w:rsid w:val="003D0C40"/>
    <w:rsid w:val="003D3A5D"/>
    <w:rsid w:val="003D74C9"/>
    <w:rsid w:val="003E40FA"/>
    <w:rsid w:val="003E625E"/>
    <w:rsid w:val="003F272B"/>
    <w:rsid w:val="003F2AF9"/>
    <w:rsid w:val="003F2DED"/>
    <w:rsid w:val="003F4A58"/>
    <w:rsid w:val="003F5A21"/>
    <w:rsid w:val="003F7D69"/>
    <w:rsid w:val="004008C7"/>
    <w:rsid w:val="004024ED"/>
    <w:rsid w:val="00416692"/>
    <w:rsid w:val="00416C44"/>
    <w:rsid w:val="00417250"/>
    <w:rsid w:val="0041785F"/>
    <w:rsid w:val="0043441C"/>
    <w:rsid w:val="004352AF"/>
    <w:rsid w:val="0044010A"/>
    <w:rsid w:val="004425B3"/>
    <w:rsid w:val="0044263E"/>
    <w:rsid w:val="004457AB"/>
    <w:rsid w:val="0045343B"/>
    <w:rsid w:val="004539C7"/>
    <w:rsid w:val="00453E88"/>
    <w:rsid w:val="0046125D"/>
    <w:rsid w:val="004653E3"/>
    <w:rsid w:val="0047114F"/>
    <w:rsid w:val="00471A1E"/>
    <w:rsid w:val="004725BE"/>
    <w:rsid w:val="00476CA3"/>
    <w:rsid w:val="004803C8"/>
    <w:rsid w:val="00481282"/>
    <w:rsid w:val="00482817"/>
    <w:rsid w:val="0048525B"/>
    <w:rsid w:val="0048688E"/>
    <w:rsid w:val="00490640"/>
    <w:rsid w:val="00491727"/>
    <w:rsid w:val="00491F9B"/>
    <w:rsid w:val="00494590"/>
    <w:rsid w:val="0049651B"/>
    <w:rsid w:val="0049790C"/>
    <w:rsid w:val="004A3FE6"/>
    <w:rsid w:val="004A5C78"/>
    <w:rsid w:val="004A6FA5"/>
    <w:rsid w:val="004A7889"/>
    <w:rsid w:val="004A7C16"/>
    <w:rsid w:val="004B016E"/>
    <w:rsid w:val="004B155E"/>
    <w:rsid w:val="004B2A6E"/>
    <w:rsid w:val="004B403E"/>
    <w:rsid w:val="004B73CC"/>
    <w:rsid w:val="004C25C2"/>
    <w:rsid w:val="004C2949"/>
    <w:rsid w:val="004C3FBE"/>
    <w:rsid w:val="004C5374"/>
    <w:rsid w:val="004C7664"/>
    <w:rsid w:val="004D0758"/>
    <w:rsid w:val="004D3CCE"/>
    <w:rsid w:val="004D623B"/>
    <w:rsid w:val="004D69EF"/>
    <w:rsid w:val="004E361A"/>
    <w:rsid w:val="004E62BB"/>
    <w:rsid w:val="004F385B"/>
    <w:rsid w:val="004F4451"/>
    <w:rsid w:val="005006E9"/>
    <w:rsid w:val="0050120E"/>
    <w:rsid w:val="00502437"/>
    <w:rsid w:val="00506533"/>
    <w:rsid w:val="0050740A"/>
    <w:rsid w:val="00507F28"/>
    <w:rsid w:val="00514FF3"/>
    <w:rsid w:val="0051569C"/>
    <w:rsid w:val="0051622F"/>
    <w:rsid w:val="00516512"/>
    <w:rsid w:val="0052089E"/>
    <w:rsid w:val="00523AE5"/>
    <w:rsid w:val="00523D24"/>
    <w:rsid w:val="00530115"/>
    <w:rsid w:val="00533367"/>
    <w:rsid w:val="00536946"/>
    <w:rsid w:val="00540CC7"/>
    <w:rsid w:val="00541470"/>
    <w:rsid w:val="0054588B"/>
    <w:rsid w:val="00545B6C"/>
    <w:rsid w:val="005471A4"/>
    <w:rsid w:val="00547E72"/>
    <w:rsid w:val="005513C9"/>
    <w:rsid w:val="005517AA"/>
    <w:rsid w:val="00556D6B"/>
    <w:rsid w:val="00560AFB"/>
    <w:rsid w:val="00560FCE"/>
    <w:rsid w:val="00561EDB"/>
    <w:rsid w:val="00563637"/>
    <w:rsid w:val="00563E6D"/>
    <w:rsid w:val="005655D7"/>
    <w:rsid w:val="005676B3"/>
    <w:rsid w:val="00572315"/>
    <w:rsid w:val="00580755"/>
    <w:rsid w:val="005828FD"/>
    <w:rsid w:val="0058310C"/>
    <w:rsid w:val="00587AE0"/>
    <w:rsid w:val="00592470"/>
    <w:rsid w:val="00592E50"/>
    <w:rsid w:val="00595FD0"/>
    <w:rsid w:val="00597006"/>
    <w:rsid w:val="00597441"/>
    <w:rsid w:val="005A10E3"/>
    <w:rsid w:val="005A25C9"/>
    <w:rsid w:val="005A3B97"/>
    <w:rsid w:val="005A42A6"/>
    <w:rsid w:val="005A4D58"/>
    <w:rsid w:val="005A76DE"/>
    <w:rsid w:val="005B0155"/>
    <w:rsid w:val="005B103D"/>
    <w:rsid w:val="005B2A0D"/>
    <w:rsid w:val="005B4439"/>
    <w:rsid w:val="005B553D"/>
    <w:rsid w:val="005B6490"/>
    <w:rsid w:val="005C1896"/>
    <w:rsid w:val="005C332A"/>
    <w:rsid w:val="005D097F"/>
    <w:rsid w:val="005D6F7F"/>
    <w:rsid w:val="005E1F7F"/>
    <w:rsid w:val="005E3B97"/>
    <w:rsid w:val="005F18C7"/>
    <w:rsid w:val="005F2747"/>
    <w:rsid w:val="005F5C02"/>
    <w:rsid w:val="005F64A5"/>
    <w:rsid w:val="005F70F0"/>
    <w:rsid w:val="0060021A"/>
    <w:rsid w:val="00603084"/>
    <w:rsid w:val="00604E6F"/>
    <w:rsid w:val="006058A3"/>
    <w:rsid w:val="00607072"/>
    <w:rsid w:val="00607BD7"/>
    <w:rsid w:val="00614BC6"/>
    <w:rsid w:val="0062187B"/>
    <w:rsid w:val="00621DD3"/>
    <w:rsid w:val="006253E6"/>
    <w:rsid w:val="00625BF7"/>
    <w:rsid w:val="00630C35"/>
    <w:rsid w:val="00632D2D"/>
    <w:rsid w:val="00634403"/>
    <w:rsid w:val="006353F4"/>
    <w:rsid w:val="00635677"/>
    <w:rsid w:val="006367EA"/>
    <w:rsid w:val="00642838"/>
    <w:rsid w:val="0064492C"/>
    <w:rsid w:val="00646B75"/>
    <w:rsid w:val="00651595"/>
    <w:rsid w:val="00652984"/>
    <w:rsid w:val="006537B3"/>
    <w:rsid w:val="00656F7D"/>
    <w:rsid w:val="00661139"/>
    <w:rsid w:val="00664389"/>
    <w:rsid w:val="00664AE6"/>
    <w:rsid w:val="006678F4"/>
    <w:rsid w:val="00672B13"/>
    <w:rsid w:val="00674A00"/>
    <w:rsid w:val="00676CD0"/>
    <w:rsid w:val="00677957"/>
    <w:rsid w:val="00677984"/>
    <w:rsid w:val="00677AF5"/>
    <w:rsid w:val="006868A0"/>
    <w:rsid w:val="0068720F"/>
    <w:rsid w:val="00687379"/>
    <w:rsid w:val="00690F70"/>
    <w:rsid w:val="00691F4B"/>
    <w:rsid w:val="00694F74"/>
    <w:rsid w:val="006954A7"/>
    <w:rsid w:val="0069564D"/>
    <w:rsid w:val="00696F84"/>
    <w:rsid w:val="0069752D"/>
    <w:rsid w:val="006978A3"/>
    <w:rsid w:val="006A2FC7"/>
    <w:rsid w:val="006A3D09"/>
    <w:rsid w:val="006A45C6"/>
    <w:rsid w:val="006A5046"/>
    <w:rsid w:val="006A716F"/>
    <w:rsid w:val="006B1EFB"/>
    <w:rsid w:val="006B32DE"/>
    <w:rsid w:val="006B4E62"/>
    <w:rsid w:val="006B583E"/>
    <w:rsid w:val="006B690C"/>
    <w:rsid w:val="006C37C6"/>
    <w:rsid w:val="006C538C"/>
    <w:rsid w:val="006D24FD"/>
    <w:rsid w:val="006D2D40"/>
    <w:rsid w:val="006D401E"/>
    <w:rsid w:val="006D716F"/>
    <w:rsid w:val="006E21C3"/>
    <w:rsid w:val="006E2222"/>
    <w:rsid w:val="006E406E"/>
    <w:rsid w:val="006E4AE3"/>
    <w:rsid w:val="006E649F"/>
    <w:rsid w:val="006E669A"/>
    <w:rsid w:val="006F5512"/>
    <w:rsid w:val="006F6648"/>
    <w:rsid w:val="006F7B0A"/>
    <w:rsid w:val="0070098F"/>
    <w:rsid w:val="00703271"/>
    <w:rsid w:val="007058BB"/>
    <w:rsid w:val="00706321"/>
    <w:rsid w:val="00710571"/>
    <w:rsid w:val="00712316"/>
    <w:rsid w:val="00716311"/>
    <w:rsid w:val="00716B94"/>
    <w:rsid w:val="00721A48"/>
    <w:rsid w:val="0072305B"/>
    <w:rsid w:val="00725038"/>
    <w:rsid w:val="007307E9"/>
    <w:rsid w:val="00730858"/>
    <w:rsid w:val="00731516"/>
    <w:rsid w:val="0073515E"/>
    <w:rsid w:val="00737B9E"/>
    <w:rsid w:val="0074176A"/>
    <w:rsid w:val="007427F1"/>
    <w:rsid w:val="00742BD5"/>
    <w:rsid w:val="00743311"/>
    <w:rsid w:val="00745846"/>
    <w:rsid w:val="0074724C"/>
    <w:rsid w:val="00752173"/>
    <w:rsid w:val="00760BEB"/>
    <w:rsid w:val="00760F5B"/>
    <w:rsid w:val="00762468"/>
    <w:rsid w:val="00763D30"/>
    <w:rsid w:val="00763DEC"/>
    <w:rsid w:val="00774058"/>
    <w:rsid w:val="007747FB"/>
    <w:rsid w:val="00774942"/>
    <w:rsid w:val="007762A6"/>
    <w:rsid w:val="00776795"/>
    <w:rsid w:val="00777860"/>
    <w:rsid w:val="007809E6"/>
    <w:rsid w:val="00780A4D"/>
    <w:rsid w:val="00781621"/>
    <w:rsid w:val="007818A3"/>
    <w:rsid w:val="0078360A"/>
    <w:rsid w:val="00784614"/>
    <w:rsid w:val="007970A3"/>
    <w:rsid w:val="007A2FB1"/>
    <w:rsid w:val="007A638C"/>
    <w:rsid w:val="007B0C92"/>
    <w:rsid w:val="007B10C1"/>
    <w:rsid w:val="007B4654"/>
    <w:rsid w:val="007C03DF"/>
    <w:rsid w:val="007C1E53"/>
    <w:rsid w:val="007C403B"/>
    <w:rsid w:val="007C4764"/>
    <w:rsid w:val="007C4CD3"/>
    <w:rsid w:val="007C7324"/>
    <w:rsid w:val="007D3774"/>
    <w:rsid w:val="007E0ED5"/>
    <w:rsid w:val="007E6DFB"/>
    <w:rsid w:val="007E7AD9"/>
    <w:rsid w:val="007F1C64"/>
    <w:rsid w:val="007F1D0F"/>
    <w:rsid w:val="007F42DE"/>
    <w:rsid w:val="007F524B"/>
    <w:rsid w:val="007F7330"/>
    <w:rsid w:val="00800DD4"/>
    <w:rsid w:val="00801023"/>
    <w:rsid w:val="00804B0F"/>
    <w:rsid w:val="0080613D"/>
    <w:rsid w:val="00810AF6"/>
    <w:rsid w:val="0081164A"/>
    <w:rsid w:val="0081166D"/>
    <w:rsid w:val="00812644"/>
    <w:rsid w:val="00820B44"/>
    <w:rsid w:val="0082651C"/>
    <w:rsid w:val="0083254B"/>
    <w:rsid w:val="00833AF8"/>
    <w:rsid w:val="008350CC"/>
    <w:rsid w:val="0084231B"/>
    <w:rsid w:val="00845681"/>
    <w:rsid w:val="00855C06"/>
    <w:rsid w:val="00857129"/>
    <w:rsid w:val="00864084"/>
    <w:rsid w:val="00867B3C"/>
    <w:rsid w:val="008702FC"/>
    <w:rsid w:val="00871ECA"/>
    <w:rsid w:val="00874F57"/>
    <w:rsid w:val="00876685"/>
    <w:rsid w:val="00883610"/>
    <w:rsid w:val="008846C4"/>
    <w:rsid w:val="0088599F"/>
    <w:rsid w:val="00885E21"/>
    <w:rsid w:val="00891217"/>
    <w:rsid w:val="008926B3"/>
    <w:rsid w:val="00893860"/>
    <w:rsid w:val="00894084"/>
    <w:rsid w:val="00895F5B"/>
    <w:rsid w:val="00896E1E"/>
    <w:rsid w:val="008A55C6"/>
    <w:rsid w:val="008A69CB"/>
    <w:rsid w:val="008A79ED"/>
    <w:rsid w:val="008B2468"/>
    <w:rsid w:val="008B3A4B"/>
    <w:rsid w:val="008B44E7"/>
    <w:rsid w:val="008B7800"/>
    <w:rsid w:val="008C17C0"/>
    <w:rsid w:val="008C40E6"/>
    <w:rsid w:val="008C45BE"/>
    <w:rsid w:val="008C4A23"/>
    <w:rsid w:val="008C5094"/>
    <w:rsid w:val="008C5E3A"/>
    <w:rsid w:val="008C62D8"/>
    <w:rsid w:val="008D1966"/>
    <w:rsid w:val="008D5F8B"/>
    <w:rsid w:val="008D5FAD"/>
    <w:rsid w:val="008D6570"/>
    <w:rsid w:val="008E368F"/>
    <w:rsid w:val="008F2F9C"/>
    <w:rsid w:val="008F49E1"/>
    <w:rsid w:val="008F674E"/>
    <w:rsid w:val="008F7742"/>
    <w:rsid w:val="0090022B"/>
    <w:rsid w:val="00901168"/>
    <w:rsid w:val="0090191D"/>
    <w:rsid w:val="00901C21"/>
    <w:rsid w:val="00902015"/>
    <w:rsid w:val="00903B09"/>
    <w:rsid w:val="00903E26"/>
    <w:rsid w:val="00904532"/>
    <w:rsid w:val="00905F7D"/>
    <w:rsid w:val="009066F8"/>
    <w:rsid w:val="00910061"/>
    <w:rsid w:val="009105E2"/>
    <w:rsid w:val="00913A5B"/>
    <w:rsid w:val="0091522E"/>
    <w:rsid w:val="00915805"/>
    <w:rsid w:val="00916C8C"/>
    <w:rsid w:val="00916C90"/>
    <w:rsid w:val="0092115E"/>
    <w:rsid w:val="0092443C"/>
    <w:rsid w:val="00926006"/>
    <w:rsid w:val="0092697E"/>
    <w:rsid w:val="009314A6"/>
    <w:rsid w:val="009375CF"/>
    <w:rsid w:val="00941C94"/>
    <w:rsid w:val="00947087"/>
    <w:rsid w:val="009503A4"/>
    <w:rsid w:val="00951909"/>
    <w:rsid w:val="00952F63"/>
    <w:rsid w:val="00953EA9"/>
    <w:rsid w:val="00954F64"/>
    <w:rsid w:val="009559A5"/>
    <w:rsid w:val="00955A05"/>
    <w:rsid w:val="00957B18"/>
    <w:rsid w:val="00960320"/>
    <w:rsid w:val="0096404F"/>
    <w:rsid w:val="00966080"/>
    <w:rsid w:val="009708C0"/>
    <w:rsid w:val="00970E2F"/>
    <w:rsid w:val="00982216"/>
    <w:rsid w:val="00983608"/>
    <w:rsid w:val="00984EEF"/>
    <w:rsid w:val="00990478"/>
    <w:rsid w:val="0099380F"/>
    <w:rsid w:val="00997DEE"/>
    <w:rsid w:val="009A1152"/>
    <w:rsid w:val="009A2153"/>
    <w:rsid w:val="009A6812"/>
    <w:rsid w:val="009C342E"/>
    <w:rsid w:val="009C4A89"/>
    <w:rsid w:val="009C53FC"/>
    <w:rsid w:val="009C70CB"/>
    <w:rsid w:val="009C7710"/>
    <w:rsid w:val="009D2027"/>
    <w:rsid w:val="009D4366"/>
    <w:rsid w:val="009D6212"/>
    <w:rsid w:val="009E1029"/>
    <w:rsid w:val="009F0FFB"/>
    <w:rsid w:val="009F1510"/>
    <w:rsid w:val="009F1A9B"/>
    <w:rsid w:val="009F27C2"/>
    <w:rsid w:val="009F31A8"/>
    <w:rsid w:val="009F4A14"/>
    <w:rsid w:val="009F5497"/>
    <w:rsid w:val="00A003A7"/>
    <w:rsid w:val="00A0074C"/>
    <w:rsid w:val="00A011A1"/>
    <w:rsid w:val="00A024B6"/>
    <w:rsid w:val="00A04462"/>
    <w:rsid w:val="00A04735"/>
    <w:rsid w:val="00A05798"/>
    <w:rsid w:val="00A063ED"/>
    <w:rsid w:val="00A1352B"/>
    <w:rsid w:val="00A138E4"/>
    <w:rsid w:val="00A14175"/>
    <w:rsid w:val="00A14B66"/>
    <w:rsid w:val="00A159BA"/>
    <w:rsid w:val="00A15ACD"/>
    <w:rsid w:val="00A16EA3"/>
    <w:rsid w:val="00A17248"/>
    <w:rsid w:val="00A17910"/>
    <w:rsid w:val="00A22560"/>
    <w:rsid w:val="00A24515"/>
    <w:rsid w:val="00A2500F"/>
    <w:rsid w:val="00A25FC2"/>
    <w:rsid w:val="00A30777"/>
    <w:rsid w:val="00A310D2"/>
    <w:rsid w:val="00A37EA0"/>
    <w:rsid w:val="00A42AEC"/>
    <w:rsid w:val="00A44CD9"/>
    <w:rsid w:val="00A47464"/>
    <w:rsid w:val="00A5099E"/>
    <w:rsid w:val="00A51845"/>
    <w:rsid w:val="00A54684"/>
    <w:rsid w:val="00A5479F"/>
    <w:rsid w:val="00A61194"/>
    <w:rsid w:val="00A71256"/>
    <w:rsid w:val="00A74683"/>
    <w:rsid w:val="00A74BA2"/>
    <w:rsid w:val="00A76EB3"/>
    <w:rsid w:val="00A8382F"/>
    <w:rsid w:val="00A83DB5"/>
    <w:rsid w:val="00A844F1"/>
    <w:rsid w:val="00A86ABE"/>
    <w:rsid w:val="00A87FB9"/>
    <w:rsid w:val="00A901FF"/>
    <w:rsid w:val="00A9093B"/>
    <w:rsid w:val="00A92284"/>
    <w:rsid w:val="00A92D84"/>
    <w:rsid w:val="00A93E3C"/>
    <w:rsid w:val="00A950AF"/>
    <w:rsid w:val="00A9627F"/>
    <w:rsid w:val="00AA068D"/>
    <w:rsid w:val="00AA10FA"/>
    <w:rsid w:val="00AA2BBA"/>
    <w:rsid w:val="00AA33E2"/>
    <w:rsid w:val="00AA3C9C"/>
    <w:rsid w:val="00AA3F34"/>
    <w:rsid w:val="00AA466E"/>
    <w:rsid w:val="00AB16BF"/>
    <w:rsid w:val="00AB5F79"/>
    <w:rsid w:val="00AB611F"/>
    <w:rsid w:val="00AB64BB"/>
    <w:rsid w:val="00AC122C"/>
    <w:rsid w:val="00AC1945"/>
    <w:rsid w:val="00AC31B9"/>
    <w:rsid w:val="00AC685B"/>
    <w:rsid w:val="00AC7D4B"/>
    <w:rsid w:val="00AD152A"/>
    <w:rsid w:val="00AD1793"/>
    <w:rsid w:val="00AD509B"/>
    <w:rsid w:val="00AD5737"/>
    <w:rsid w:val="00AD6686"/>
    <w:rsid w:val="00AD6AC8"/>
    <w:rsid w:val="00AE6C53"/>
    <w:rsid w:val="00AF16C3"/>
    <w:rsid w:val="00B012B5"/>
    <w:rsid w:val="00B01679"/>
    <w:rsid w:val="00B01D14"/>
    <w:rsid w:val="00B03C09"/>
    <w:rsid w:val="00B04142"/>
    <w:rsid w:val="00B12400"/>
    <w:rsid w:val="00B158A1"/>
    <w:rsid w:val="00B17B31"/>
    <w:rsid w:val="00B20919"/>
    <w:rsid w:val="00B22ABA"/>
    <w:rsid w:val="00B30B7F"/>
    <w:rsid w:val="00B318B3"/>
    <w:rsid w:val="00B3502B"/>
    <w:rsid w:val="00B360EA"/>
    <w:rsid w:val="00B36655"/>
    <w:rsid w:val="00B43BF5"/>
    <w:rsid w:val="00B45256"/>
    <w:rsid w:val="00B45A3C"/>
    <w:rsid w:val="00B4682C"/>
    <w:rsid w:val="00B5009C"/>
    <w:rsid w:val="00B517F8"/>
    <w:rsid w:val="00B51909"/>
    <w:rsid w:val="00B53256"/>
    <w:rsid w:val="00B56FBC"/>
    <w:rsid w:val="00B57114"/>
    <w:rsid w:val="00B62956"/>
    <w:rsid w:val="00B6313F"/>
    <w:rsid w:val="00B631B3"/>
    <w:rsid w:val="00B644BA"/>
    <w:rsid w:val="00B658E1"/>
    <w:rsid w:val="00B659B5"/>
    <w:rsid w:val="00B71238"/>
    <w:rsid w:val="00B72886"/>
    <w:rsid w:val="00B72CA1"/>
    <w:rsid w:val="00B75219"/>
    <w:rsid w:val="00B77347"/>
    <w:rsid w:val="00B80CA6"/>
    <w:rsid w:val="00B8343B"/>
    <w:rsid w:val="00B84AA2"/>
    <w:rsid w:val="00B865FA"/>
    <w:rsid w:val="00B87EFF"/>
    <w:rsid w:val="00B90CE3"/>
    <w:rsid w:val="00B968A1"/>
    <w:rsid w:val="00B97A84"/>
    <w:rsid w:val="00BA0F30"/>
    <w:rsid w:val="00BA36AB"/>
    <w:rsid w:val="00BA3803"/>
    <w:rsid w:val="00BA3C3E"/>
    <w:rsid w:val="00BA4007"/>
    <w:rsid w:val="00BA5646"/>
    <w:rsid w:val="00BA6417"/>
    <w:rsid w:val="00BB20BC"/>
    <w:rsid w:val="00BB4D27"/>
    <w:rsid w:val="00BB519E"/>
    <w:rsid w:val="00BB607E"/>
    <w:rsid w:val="00BC0772"/>
    <w:rsid w:val="00BC3419"/>
    <w:rsid w:val="00BC42C7"/>
    <w:rsid w:val="00BC515D"/>
    <w:rsid w:val="00BC5B97"/>
    <w:rsid w:val="00BC6EAA"/>
    <w:rsid w:val="00BD237C"/>
    <w:rsid w:val="00BD531F"/>
    <w:rsid w:val="00BE1A56"/>
    <w:rsid w:val="00BE2C81"/>
    <w:rsid w:val="00BE69D6"/>
    <w:rsid w:val="00BF151E"/>
    <w:rsid w:val="00BF2DDF"/>
    <w:rsid w:val="00BF32A5"/>
    <w:rsid w:val="00BF4621"/>
    <w:rsid w:val="00BF5941"/>
    <w:rsid w:val="00BF59A8"/>
    <w:rsid w:val="00C00601"/>
    <w:rsid w:val="00C017D7"/>
    <w:rsid w:val="00C01878"/>
    <w:rsid w:val="00C02F82"/>
    <w:rsid w:val="00C04281"/>
    <w:rsid w:val="00C0549B"/>
    <w:rsid w:val="00C0645C"/>
    <w:rsid w:val="00C07DB2"/>
    <w:rsid w:val="00C07EC9"/>
    <w:rsid w:val="00C24A99"/>
    <w:rsid w:val="00C259A0"/>
    <w:rsid w:val="00C265F4"/>
    <w:rsid w:val="00C3038A"/>
    <w:rsid w:val="00C32B26"/>
    <w:rsid w:val="00C34CD1"/>
    <w:rsid w:val="00C41F3D"/>
    <w:rsid w:val="00C4264F"/>
    <w:rsid w:val="00C4277E"/>
    <w:rsid w:val="00C44E56"/>
    <w:rsid w:val="00C44F19"/>
    <w:rsid w:val="00C51859"/>
    <w:rsid w:val="00C518AA"/>
    <w:rsid w:val="00C52C09"/>
    <w:rsid w:val="00C56EA8"/>
    <w:rsid w:val="00C56F1B"/>
    <w:rsid w:val="00C622B9"/>
    <w:rsid w:val="00C63670"/>
    <w:rsid w:val="00C6440C"/>
    <w:rsid w:val="00C6550E"/>
    <w:rsid w:val="00C66993"/>
    <w:rsid w:val="00C66B80"/>
    <w:rsid w:val="00C6781B"/>
    <w:rsid w:val="00C71D15"/>
    <w:rsid w:val="00C73365"/>
    <w:rsid w:val="00C73E83"/>
    <w:rsid w:val="00C819E9"/>
    <w:rsid w:val="00C827F1"/>
    <w:rsid w:val="00C8725A"/>
    <w:rsid w:val="00C8725C"/>
    <w:rsid w:val="00C92E58"/>
    <w:rsid w:val="00C9362D"/>
    <w:rsid w:val="00C95E4F"/>
    <w:rsid w:val="00C964F3"/>
    <w:rsid w:val="00CA141C"/>
    <w:rsid w:val="00CA146C"/>
    <w:rsid w:val="00CA2AE6"/>
    <w:rsid w:val="00CA312A"/>
    <w:rsid w:val="00CA53EE"/>
    <w:rsid w:val="00CA76C8"/>
    <w:rsid w:val="00CA7BAB"/>
    <w:rsid w:val="00CB07B4"/>
    <w:rsid w:val="00CB1DD6"/>
    <w:rsid w:val="00CB3162"/>
    <w:rsid w:val="00CB3297"/>
    <w:rsid w:val="00CB38F7"/>
    <w:rsid w:val="00CB5CC8"/>
    <w:rsid w:val="00CC1A41"/>
    <w:rsid w:val="00CC2F8E"/>
    <w:rsid w:val="00CC5412"/>
    <w:rsid w:val="00CD66B3"/>
    <w:rsid w:val="00CD75B8"/>
    <w:rsid w:val="00CE2B91"/>
    <w:rsid w:val="00CE3033"/>
    <w:rsid w:val="00CE37A6"/>
    <w:rsid w:val="00CE49CB"/>
    <w:rsid w:val="00CE4F93"/>
    <w:rsid w:val="00CE74B3"/>
    <w:rsid w:val="00CF342B"/>
    <w:rsid w:val="00CF34D2"/>
    <w:rsid w:val="00CF42AE"/>
    <w:rsid w:val="00D00AAB"/>
    <w:rsid w:val="00D01C5A"/>
    <w:rsid w:val="00D02BEB"/>
    <w:rsid w:val="00D07836"/>
    <w:rsid w:val="00D07DCA"/>
    <w:rsid w:val="00D1323D"/>
    <w:rsid w:val="00D14E34"/>
    <w:rsid w:val="00D15F57"/>
    <w:rsid w:val="00D35073"/>
    <w:rsid w:val="00D35FF7"/>
    <w:rsid w:val="00D36EA7"/>
    <w:rsid w:val="00D36EC4"/>
    <w:rsid w:val="00D378C6"/>
    <w:rsid w:val="00D40678"/>
    <w:rsid w:val="00D42116"/>
    <w:rsid w:val="00D42474"/>
    <w:rsid w:val="00D427B4"/>
    <w:rsid w:val="00D42E35"/>
    <w:rsid w:val="00D4307E"/>
    <w:rsid w:val="00D439A5"/>
    <w:rsid w:val="00D46B58"/>
    <w:rsid w:val="00D46E59"/>
    <w:rsid w:val="00D476DB"/>
    <w:rsid w:val="00D47849"/>
    <w:rsid w:val="00D55B40"/>
    <w:rsid w:val="00D63A52"/>
    <w:rsid w:val="00D678FB"/>
    <w:rsid w:val="00D67DA0"/>
    <w:rsid w:val="00D70668"/>
    <w:rsid w:val="00D73F4C"/>
    <w:rsid w:val="00D77AEF"/>
    <w:rsid w:val="00D80C3E"/>
    <w:rsid w:val="00D86C6E"/>
    <w:rsid w:val="00D96887"/>
    <w:rsid w:val="00D97A80"/>
    <w:rsid w:val="00DA42DB"/>
    <w:rsid w:val="00DA46B6"/>
    <w:rsid w:val="00DA5AF8"/>
    <w:rsid w:val="00DB5F42"/>
    <w:rsid w:val="00DC0EC3"/>
    <w:rsid w:val="00DC452F"/>
    <w:rsid w:val="00DD05F5"/>
    <w:rsid w:val="00DD0C93"/>
    <w:rsid w:val="00DD361E"/>
    <w:rsid w:val="00DD3D9D"/>
    <w:rsid w:val="00DD61DE"/>
    <w:rsid w:val="00DE1822"/>
    <w:rsid w:val="00DE7707"/>
    <w:rsid w:val="00DE7EF3"/>
    <w:rsid w:val="00DF1AAE"/>
    <w:rsid w:val="00DF3216"/>
    <w:rsid w:val="00DF350D"/>
    <w:rsid w:val="00DF5B39"/>
    <w:rsid w:val="00DF5DD8"/>
    <w:rsid w:val="00DF6499"/>
    <w:rsid w:val="00DF79A3"/>
    <w:rsid w:val="00E029C5"/>
    <w:rsid w:val="00E02EC5"/>
    <w:rsid w:val="00E038E9"/>
    <w:rsid w:val="00E123AF"/>
    <w:rsid w:val="00E1317F"/>
    <w:rsid w:val="00E14BC6"/>
    <w:rsid w:val="00E22297"/>
    <w:rsid w:val="00E242F6"/>
    <w:rsid w:val="00E341CC"/>
    <w:rsid w:val="00E34330"/>
    <w:rsid w:val="00E36B10"/>
    <w:rsid w:val="00E424FE"/>
    <w:rsid w:val="00E42637"/>
    <w:rsid w:val="00E42B79"/>
    <w:rsid w:val="00E4717A"/>
    <w:rsid w:val="00E5215B"/>
    <w:rsid w:val="00E5319F"/>
    <w:rsid w:val="00E53A22"/>
    <w:rsid w:val="00E54217"/>
    <w:rsid w:val="00E6081E"/>
    <w:rsid w:val="00E6387C"/>
    <w:rsid w:val="00E65E29"/>
    <w:rsid w:val="00E72B16"/>
    <w:rsid w:val="00E73999"/>
    <w:rsid w:val="00E746D3"/>
    <w:rsid w:val="00E76938"/>
    <w:rsid w:val="00E809AD"/>
    <w:rsid w:val="00E8286B"/>
    <w:rsid w:val="00E84E1B"/>
    <w:rsid w:val="00E910E2"/>
    <w:rsid w:val="00EA2345"/>
    <w:rsid w:val="00EA76C2"/>
    <w:rsid w:val="00EB0844"/>
    <w:rsid w:val="00EB1614"/>
    <w:rsid w:val="00EB2C76"/>
    <w:rsid w:val="00EB3F45"/>
    <w:rsid w:val="00EB4302"/>
    <w:rsid w:val="00EB5C4A"/>
    <w:rsid w:val="00EB643A"/>
    <w:rsid w:val="00EB668B"/>
    <w:rsid w:val="00EC12CD"/>
    <w:rsid w:val="00EC2BAB"/>
    <w:rsid w:val="00EC2CD9"/>
    <w:rsid w:val="00EC43D1"/>
    <w:rsid w:val="00EE27D7"/>
    <w:rsid w:val="00EE3509"/>
    <w:rsid w:val="00EF577F"/>
    <w:rsid w:val="00EF7F91"/>
    <w:rsid w:val="00F03D8B"/>
    <w:rsid w:val="00F05239"/>
    <w:rsid w:val="00F056A7"/>
    <w:rsid w:val="00F05E39"/>
    <w:rsid w:val="00F07C97"/>
    <w:rsid w:val="00F119A9"/>
    <w:rsid w:val="00F13F43"/>
    <w:rsid w:val="00F151F0"/>
    <w:rsid w:val="00F20141"/>
    <w:rsid w:val="00F23C95"/>
    <w:rsid w:val="00F267D2"/>
    <w:rsid w:val="00F26C52"/>
    <w:rsid w:val="00F26C86"/>
    <w:rsid w:val="00F26FEE"/>
    <w:rsid w:val="00F352A5"/>
    <w:rsid w:val="00F35D0F"/>
    <w:rsid w:val="00F35F46"/>
    <w:rsid w:val="00F43AFF"/>
    <w:rsid w:val="00F51C3C"/>
    <w:rsid w:val="00F51E26"/>
    <w:rsid w:val="00F52658"/>
    <w:rsid w:val="00F5734F"/>
    <w:rsid w:val="00F57910"/>
    <w:rsid w:val="00F57C91"/>
    <w:rsid w:val="00F60921"/>
    <w:rsid w:val="00F62F18"/>
    <w:rsid w:val="00F631DF"/>
    <w:rsid w:val="00F643F1"/>
    <w:rsid w:val="00F707EE"/>
    <w:rsid w:val="00F80B98"/>
    <w:rsid w:val="00F8159A"/>
    <w:rsid w:val="00F82532"/>
    <w:rsid w:val="00F82906"/>
    <w:rsid w:val="00F85237"/>
    <w:rsid w:val="00F85464"/>
    <w:rsid w:val="00F865E8"/>
    <w:rsid w:val="00F876CD"/>
    <w:rsid w:val="00F943E5"/>
    <w:rsid w:val="00F94EA1"/>
    <w:rsid w:val="00F9549D"/>
    <w:rsid w:val="00F96D06"/>
    <w:rsid w:val="00F9715B"/>
    <w:rsid w:val="00F977F9"/>
    <w:rsid w:val="00FA2E81"/>
    <w:rsid w:val="00FB32C6"/>
    <w:rsid w:val="00FB4092"/>
    <w:rsid w:val="00FB4108"/>
    <w:rsid w:val="00FB424F"/>
    <w:rsid w:val="00FB6B61"/>
    <w:rsid w:val="00FC0495"/>
    <w:rsid w:val="00FC0B50"/>
    <w:rsid w:val="00FC1475"/>
    <w:rsid w:val="00FC7ED9"/>
    <w:rsid w:val="00FD03D5"/>
    <w:rsid w:val="00FD0BA9"/>
    <w:rsid w:val="00FD1DB1"/>
    <w:rsid w:val="00FD47A9"/>
    <w:rsid w:val="00FD7948"/>
    <w:rsid w:val="00FE1EFC"/>
    <w:rsid w:val="00FE3BA6"/>
    <w:rsid w:val="00FE4D07"/>
    <w:rsid w:val="00FE6419"/>
    <w:rsid w:val="00FE6669"/>
    <w:rsid w:val="00FE6884"/>
    <w:rsid w:val="00FF2961"/>
    <w:rsid w:val="00FF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84"/>
    <w:rPr>
      <w:sz w:val="24"/>
      <w:szCs w:val="24"/>
    </w:rPr>
  </w:style>
  <w:style w:type="paragraph" w:styleId="1">
    <w:name w:val="heading 1"/>
    <w:basedOn w:val="a"/>
    <w:next w:val="a"/>
    <w:link w:val="10"/>
    <w:uiPriority w:val="99"/>
    <w:qFormat/>
    <w:rsid w:val="007C03DF"/>
    <w:pPr>
      <w:keepNext/>
      <w:jc w:val="center"/>
      <w:outlineLvl w:val="0"/>
    </w:pPr>
    <w:rPr>
      <w:b/>
      <w:sz w:val="40"/>
    </w:rPr>
  </w:style>
  <w:style w:type="paragraph" w:styleId="2">
    <w:name w:val="heading 2"/>
    <w:basedOn w:val="a"/>
    <w:next w:val="a"/>
    <w:link w:val="20"/>
    <w:qFormat/>
    <w:rsid w:val="007C03DF"/>
    <w:pPr>
      <w:keepNext/>
      <w:outlineLvl w:val="1"/>
    </w:pPr>
    <w:rPr>
      <w:b/>
    </w:rPr>
  </w:style>
  <w:style w:type="paragraph" w:styleId="3">
    <w:name w:val="heading 3"/>
    <w:basedOn w:val="a"/>
    <w:next w:val="a"/>
    <w:link w:val="30"/>
    <w:qFormat/>
    <w:rsid w:val="007C03DF"/>
    <w:pPr>
      <w:keepNext/>
      <w:spacing w:before="240" w:after="60"/>
      <w:outlineLvl w:val="2"/>
    </w:pPr>
    <w:rPr>
      <w:rFonts w:ascii="Arial" w:hAnsi="Arial"/>
    </w:rPr>
  </w:style>
  <w:style w:type="paragraph" w:styleId="4">
    <w:name w:val="heading 4"/>
    <w:basedOn w:val="a"/>
    <w:next w:val="a"/>
    <w:link w:val="40"/>
    <w:qFormat/>
    <w:rsid w:val="007C03DF"/>
    <w:pPr>
      <w:keepNext/>
      <w:spacing w:line="360" w:lineRule="auto"/>
      <w:ind w:left="709"/>
      <w:outlineLvl w:val="3"/>
    </w:pPr>
    <w:rPr>
      <w:rFonts w:ascii="Arial" w:hAnsi="Arial"/>
      <w:b/>
      <w:lang w:val="en-US"/>
    </w:rPr>
  </w:style>
  <w:style w:type="paragraph" w:styleId="5">
    <w:name w:val="heading 5"/>
    <w:basedOn w:val="a"/>
    <w:next w:val="a"/>
    <w:link w:val="50"/>
    <w:qFormat/>
    <w:rsid w:val="007C03DF"/>
    <w:pPr>
      <w:keepNext/>
      <w:spacing w:line="360" w:lineRule="auto"/>
      <w:ind w:left="360"/>
      <w:outlineLvl w:val="4"/>
    </w:pPr>
    <w:rPr>
      <w:rFonts w:ascii="Arial" w:hAnsi="Arial"/>
    </w:rPr>
  </w:style>
  <w:style w:type="paragraph" w:styleId="6">
    <w:name w:val="heading 6"/>
    <w:basedOn w:val="a"/>
    <w:next w:val="a"/>
    <w:link w:val="60"/>
    <w:qFormat/>
    <w:rsid w:val="007C03DF"/>
    <w:pPr>
      <w:keepNext/>
      <w:spacing w:line="480" w:lineRule="auto"/>
      <w:outlineLvl w:val="5"/>
    </w:pPr>
    <w:rPr>
      <w:rFonts w:ascii="Arial" w:hAnsi="Arial"/>
      <w:b/>
      <w:sz w:val="28"/>
      <w:lang w:val="en-US"/>
    </w:rPr>
  </w:style>
  <w:style w:type="paragraph" w:styleId="7">
    <w:name w:val="heading 7"/>
    <w:basedOn w:val="a"/>
    <w:next w:val="a"/>
    <w:link w:val="70"/>
    <w:qFormat/>
    <w:rsid w:val="007C03DF"/>
    <w:pPr>
      <w:keepNext/>
      <w:spacing w:line="360" w:lineRule="auto"/>
      <w:jc w:val="center"/>
      <w:outlineLvl w:val="6"/>
    </w:pPr>
    <w:rPr>
      <w:rFonts w:ascii="Arial" w:hAnsi="Arial"/>
      <w:b/>
    </w:rPr>
  </w:style>
  <w:style w:type="paragraph" w:styleId="8">
    <w:name w:val="heading 8"/>
    <w:basedOn w:val="a"/>
    <w:next w:val="a"/>
    <w:link w:val="80"/>
    <w:qFormat/>
    <w:rsid w:val="007C03DF"/>
    <w:pPr>
      <w:keepNext/>
      <w:numPr>
        <w:numId w:val="1"/>
      </w:numPr>
      <w:spacing w:line="360" w:lineRule="auto"/>
      <w:outlineLvl w:val="7"/>
    </w:pPr>
    <w:rPr>
      <w:rFonts w:ascii="Arial" w:hAnsi="Arial"/>
    </w:rPr>
  </w:style>
  <w:style w:type="paragraph" w:styleId="9">
    <w:name w:val="heading 9"/>
    <w:basedOn w:val="a"/>
    <w:next w:val="a"/>
    <w:link w:val="90"/>
    <w:qFormat/>
    <w:rsid w:val="007C03DF"/>
    <w:pPr>
      <w:keepNext/>
      <w:numPr>
        <w:numId w:val="2"/>
      </w:numPr>
      <w:spacing w:line="36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03DF"/>
    <w:rPr>
      <w:b/>
      <w:sz w:val="40"/>
    </w:rPr>
  </w:style>
  <w:style w:type="character" w:customStyle="1" w:styleId="20">
    <w:name w:val="Заголовок 2 Знак"/>
    <w:basedOn w:val="a0"/>
    <w:link w:val="2"/>
    <w:rsid w:val="007C03DF"/>
    <w:rPr>
      <w:b/>
    </w:rPr>
  </w:style>
  <w:style w:type="character" w:customStyle="1" w:styleId="30">
    <w:name w:val="Заголовок 3 Знак"/>
    <w:basedOn w:val="a0"/>
    <w:link w:val="3"/>
    <w:rsid w:val="007C03DF"/>
    <w:rPr>
      <w:rFonts w:ascii="Arial" w:hAnsi="Arial"/>
      <w:sz w:val="24"/>
    </w:rPr>
  </w:style>
  <w:style w:type="character" w:customStyle="1" w:styleId="40">
    <w:name w:val="Заголовок 4 Знак"/>
    <w:basedOn w:val="a0"/>
    <w:link w:val="4"/>
    <w:rsid w:val="007C03DF"/>
    <w:rPr>
      <w:rFonts w:ascii="Arial" w:hAnsi="Arial"/>
      <w:b/>
      <w:sz w:val="24"/>
      <w:lang w:val="en-US"/>
    </w:rPr>
  </w:style>
  <w:style w:type="character" w:customStyle="1" w:styleId="50">
    <w:name w:val="Заголовок 5 Знак"/>
    <w:basedOn w:val="a0"/>
    <w:link w:val="5"/>
    <w:rsid w:val="007C03DF"/>
    <w:rPr>
      <w:rFonts w:ascii="Arial" w:hAnsi="Arial"/>
      <w:sz w:val="24"/>
    </w:rPr>
  </w:style>
  <w:style w:type="character" w:customStyle="1" w:styleId="60">
    <w:name w:val="Заголовок 6 Знак"/>
    <w:basedOn w:val="a0"/>
    <w:link w:val="6"/>
    <w:rsid w:val="007C03DF"/>
    <w:rPr>
      <w:rFonts w:ascii="Arial" w:hAnsi="Arial"/>
      <w:b/>
      <w:sz w:val="28"/>
      <w:lang w:val="en-US"/>
    </w:rPr>
  </w:style>
  <w:style w:type="character" w:customStyle="1" w:styleId="70">
    <w:name w:val="Заголовок 7 Знак"/>
    <w:basedOn w:val="a0"/>
    <w:link w:val="7"/>
    <w:rsid w:val="007C03DF"/>
    <w:rPr>
      <w:rFonts w:ascii="Arial" w:hAnsi="Arial"/>
      <w:b/>
      <w:sz w:val="24"/>
    </w:rPr>
  </w:style>
  <w:style w:type="character" w:customStyle="1" w:styleId="80">
    <w:name w:val="Заголовок 8 Знак"/>
    <w:basedOn w:val="a0"/>
    <w:link w:val="8"/>
    <w:rsid w:val="007C03DF"/>
    <w:rPr>
      <w:rFonts w:ascii="Arial" w:hAnsi="Arial"/>
      <w:sz w:val="24"/>
    </w:rPr>
  </w:style>
  <w:style w:type="character" w:customStyle="1" w:styleId="90">
    <w:name w:val="Заголовок 9 Знак"/>
    <w:basedOn w:val="a0"/>
    <w:link w:val="9"/>
    <w:rsid w:val="007C03DF"/>
    <w:rPr>
      <w:rFonts w:ascii="Arial" w:hAnsi="Arial"/>
      <w:sz w:val="24"/>
    </w:rPr>
  </w:style>
  <w:style w:type="paragraph" w:styleId="a3">
    <w:name w:val="Title"/>
    <w:basedOn w:val="a"/>
    <w:link w:val="a4"/>
    <w:qFormat/>
    <w:rsid w:val="007C03DF"/>
    <w:pPr>
      <w:jc w:val="center"/>
    </w:pPr>
    <w:rPr>
      <w:b/>
    </w:rPr>
  </w:style>
  <w:style w:type="character" w:customStyle="1" w:styleId="a4">
    <w:name w:val="Название Знак"/>
    <w:basedOn w:val="a0"/>
    <w:link w:val="a3"/>
    <w:rsid w:val="007C03DF"/>
    <w:rPr>
      <w:b/>
    </w:rPr>
  </w:style>
  <w:style w:type="paragraph" w:customStyle="1" w:styleId="11">
    <w:name w:val="Стиль1"/>
    <w:basedOn w:val="a"/>
    <w:link w:val="12"/>
    <w:qFormat/>
    <w:rsid w:val="007C03DF"/>
    <w:pPr>
      <w:jc w:val="center"/>
    </w:pPr>
    <w:rPr>
      <w:b/>
      <w:color w:val="0000CC"/>
      <w:sz w:val="36"/>
      <w:szCs w:val="36"/>
      <w:lang w:val="en-US"/>
    </w:rPr>
  </w:style>
  <w:style w:type="character" w:customStyle="1" w:styleId="12">
    <w:name w:val="Стиль1 Знак"/>
    <w:basedOn w:val="a0"/>
    <w:link w:val="11"/>
    <w:rsid w:val="007C03DF"/>
    <w:rPr>
      <w:b/>
      <w:color w:val="0000CC"/>
      <w:sz w:val="36"/>
      <w:szCs w:val="36"/>
      <w:lang w:val="en-US"/>
    </w:rPr>
  </w:style>
  <w:style w:type="paragraph" w:styleId="a5">
    <w:name w:val="footer"/>
    <w:basedOn w:val="a"/>
    <w:link w:val="a6"/>
    <w:rsid w:val="00FE6884"/>
    <w:pPr>
      <w:tabs>
        <w:tab w:val="center" w:pos="4677"/>
        <w:tab w:val="right" w:pos="9355"/>
      </w:tabs>
    </w:pPr>
  </w:style>
  <w:style w:type="character" w:customStyle="1" w:styleId="a6">
    <w:name w:val="Нижний колонтитул Знак"/>
    <w:basedOn w:val="a0"/>
    <w:link w:val="a5"/>
    <w:rsid w:val="00FE6884"/>
    <w:rPr>
      <w:sz w:val="24"/>
      <w:szCs w:val="24"/>
    </w:rPr>
  </w:style>
  <w:style w:type="character" w:styleId="a7">
    <w:name w:val="page number"/>
    <w:basedOn w:val="a0"/>
    <w:rsid w:val="00FE6884"/>
  </w:style>
  <w:style w:type="paragraph" w:styleId="a8">
    <w:name w:val="header"/>
    <w:basedOn w:val="a"/>
    <w:link w:val="a9"/>
    <w:uiPriority w:val="99"/>
    <w:semiHidden/>
    <w:unhideWhenUsed/>
    <w:rsid w:val="00FD1DB1"/>
    <w:pPr>
      <w:tabs>
        <w:tab w:val="center" w:pos="4677"/>
        <w:tab w:val="right" w:pos="9355"/>
      </w:tabs>
    </w:pPr>
  </w:style>
  <w:style w:type="character" w:customStyle="1" w:styleId="a9">
    <w:name w:val="Верхний колонтитул Знак"/>
    <w:basedOn w:val="a0"/>
    <w:link w:val="a8"/>
    <w:uiPriority w:val="99"/>
    <w:semiHidden/>
    <w:rsid w:val="00FD1DB1"/>
    <w:rPr>
      <w:sz w:val="24"/>
      <w:szCs w:val="24"/>
    </w:rPr>
  </w:style>
  <w:style w:type="character" w:customStyle="1" w:styleId="aa">
    <w:name w:val="Основной текст_"/>
    <w:basedOn w:val="a0"/>
    <w:link w:val="21"/>
    <w:rsid w:val="00966080"/>
    <w:rPr>
      <w:spacing w:val="-7"/>
      <w:sz w:val="27"/>
      <w:szCs w:val="27"/>
      <w:shd w:val="clear" w:color="auto" w:fill="FFFFFF"/>
    </w:rPr>
  </w:style>
  <w:style w:type="character" w:customStyle="1" w:styleId="13">
    <w:name w:val="Основной текст1"/>
    <w:basedOn w:val="aa"/>
    <w:rsid w:val="00966080"/>
    <w:rPr>
      <w:color w:val="000000"/>
      <w:w w:val="100"/>
      <w:position w:val="0"/>
      <w:lang w:val="ru-RU"/>
    </w:rPr>
  </w:style>
  <w:style w:type="paragraph" w:customStyle="1" w:styleId="21">
    <w:name w:val="Основной текст2"/>
    <w:basedOn w:val="a"/>
    <w:link w:val="aa"/>
    <w:rsid w:val="00966080"/>
    <w:pPr>
      <w:widowControl w:val="0"/>
      <w:shd w:val="clear" w:color="auto" w:fill="FFFFFF"/>
      <w:spacing w:after="60" w:line="0" w:lineRule="atLeast"/>
    </w:pPr>
    <w:rPr>
      <w:spacing w:val="-7"/>
      <w:sz w:val="27"/>
      <w:szCs w:val="27"/>
    </w:rPr>
  </w:style>
  <w:style w:type="character" w:customStyle="1" w:styleId="0pt">
    <w:name w:val="Основной текст + Интервал 0 pt"/>
    <w:basedOn w:val="aa"/>
    <w:rsid w:val="00334513"/>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styleId="ab">
    <w:name w:val="Emphasis"/>
    <w:uiPriority w:val="20"/>
    <w:qFormat/>
    <w:rsid w:val="003D0C40"/>
    <w:rPr>
      <w:rFonts w:cs="Times New Roman"/>
      <w:i/>
      <w:iCs/>
    </w:rPr>
  </w:style>
  <w:style w:type="character" w:styleId="ac">
    <w:name w:val="Subtle Emphasis"/>
    <w:uiPriority w:val="19"/>
    <w:qFormat/>
    <w:rsid w:val="003D0C40"/>
    <w:rPr>
      <w:i/>
      <w:iCs/>
      <w:color w:val="404040"/>
    </w:rPr>
  </w:style>
  <w:style w:type="paragraph" w:customStyle="1" w:styleId="ConsPlusNonformat">
    <w:name w:val="ConsPlusNonformat"/>
    <w:uiPriority w:val="99"/>
    <w:rsid w:val="00630C35"/>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630C35"/>
    <w:pPr>
      <w:ind w:left="720"/>
      <w:contextualSpacing/>
    </w:pPr>
  </w:style>
  <w:style w:type="table" w:styleId="ae">
    <w:name w:val="Table Grid"/>
    <w:basedOn w:val="a1"/>
    <w:uiPriority w:val="59"/>
    <w:rsid w:val="009F4A1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Без интервала Знак"/>
    <w:link w:val="af0"/>
    <w:uiPriority w:val="1"/>
    <w:locked/>
    <w:rsid w:val="004B016E"/>
    <w:rPr>
      <w:sz w:val="28"/>
      <w:szCs w:val="22"/>
      <w:lang w:eastAsia="en-US"/>
    </w:rPr>
  </w:style>
  <w:style w:type="paragraph" w:styleId="af0">
    <w:name w:val="No Spacing"/>
    <w:link w:val="af"/>
    <w:uiPriority w:val="1"/>
    <w:qFormat/>
    <w:rsid w:val="004B016E"/>
    <w:rPr>
      <w:sz w:val="28"/>
      <w:szCs w:val="22"/>
      <w:lang w:eastAsia="en-US"/>
    </w:rPr>
  </w:style>
  <w:style w:type="character" w:customStyle="1" w:styleId="af1">
    <w:name w:val="Гипертекстовая ссылка"/>
    <w:uiPriority w:val="99"/>
    <w:rsid w:val="00A87FB9"/>
    <w:rPr>
      <w:b/>
      <w:bCs/>
      <w:color w:val="106BBE"/>
    </w:rPr>
  </w:style>
  <w:style w:type="character" w:customStyle="1" w:styleId="af2">
    <w:name w:val="Основной текст + Полужирный"/>
    <w:rsid w:val="007C47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
    <w:name w:val="Без интервала Знак1"/>
    <w:uiPriority w:val="1"/>
    <w:locked/>
    <w:rsid w:val="001E7A55"/>
    <w:rPr>
      <w:rFonts w:ascii="Calibri" w:eastAsia="Calibri" w:hAnsi="Calibri"/>
      <w:sz w:val="22"/>
      <w:szCs w:val="22"/>
    </w:rPr>
  </w:style>
  <w:style w:type="character" w:customStyle="1" w:styleId="FontStyle13">
    <w:name w:val="Font Style13"/>
    <w:basedOn w:val="a0"/>
    <w:uiPriority w:val="99"/>
    <w:rsid w:val="000446F3"/>
    <w:rPr>
      <w:rFonts w:ascii="Times New Roman" w:hAnsi="Times New Roman" w:cs="Times New Roman"/>
      <w:sz w:val="26"/>
      <w:szCs w:val="26"/>
    </w:rPr>
  </w:style>
  <w:style w:type="paragraph" w:customStyle="1" w:styleId="af3">
    <w:name w:val="Прижатый влево"/>
    <w:basedOn w:val="a"/>
    <w:next w:val="a"/>
    <w:uiPriority w:val="99"/>
    <w:rsid w:val="00587AE0"/>
    <w:pPr>
      <w:autoSpaceDE w:val="0"/>
      <w:autoSpaceDN w:val="0"/>
      <w:adjustRightInd w:val="0"/>
    </w:pPr>
    <w:rPr>
      <w:rFonts w:ascii="Arial" w:eastAsia="Calibri" w:hAnsi="Arial" w:cs="Arial"/>
      <w:lang w:eastAsia="en-US"/>
    </w:rPr>
  </w:style>
  <w:style w:type="paragraph" w:styleId="af4">
    <w:name w:val="Normal (Web)"/>
    <w:basedOn w:val="a"/>
    <w:uiPriority w:val="99"/>
    <w:unhideWhenUsed/>
    <w:rsid w:val="00005F9C"/>
    <w:pPr>
      <w:spacing w:before="100" w:beforeAutospacing="1" w:after="100" w:afterAutospacing="1"/>
    </w:pPr>
  </w:style>
  <w:style w:type="character" w:styleId="af5">
    <w:name w:val="Hyperlink"/>
    <w:uiPriority w:val="99"/>
    <w:semiHidden/>
    <w:unhideWhenUsed/>
    <w:rsid w:val="00005F9C"/>
    <w:rPr>
      <w:color w:val="0000FF"/>
      <w:u w:val="single"/>
    </w:rPr>
  </w:style>
  <w:style w:type="character" w:customStyle="1" w:styleId="22">
    <w:name w:val="Основной текст (2)_"/>
    <w:basedOn w:val="a0"/>
    <w:link w:val="23"/>
    <w:rsid w:val="004D69EF"/>
    <w:rPr>
      <w:sz w:val="28"/>
      <w:szCs w:val="28"/>
      <w:shd w:val="clear" w:color="auto" w:fill="FFFFFF"/>
    </w:rPr>
  </w:style>
  <w:style w:type="paragraph" w:customStyle="1" w:styleId="23">
    <w:name w:val="Основной текст (2)"/>
    <w:basedOn w:val="a"/>
    <w:link w:val="22"/>
    <w:rsid w:val="004D69EF"/>
    <w:pPr>
      <w:widowControl w:val="0"/>
      <w:shd w:val="clear" w:color="auto" w:fill="FFFFFF"/>
      <w:spacing w:after="240" w:line="320" w:lineRule="exact"/>
      <w:ind w:hanging="18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83232949">
      <w:bodyDiv w:val="1"/>
      <w:marLeft w:val="0"/>
      <w:marRight w:val="0"/>
      <w:marTop w:val="0"/>
      <w:marBottom w:val="0"/>
      <w:divBdr>
        <w:top w:val="none" w:sz="0" w:space="0" w:color="auto"/>
        <w:left w:val="none" w:sz="0" w:space="0" w:color="auto"/>
        <w:bottom w:val="none" w:sz="0" w:space="0" w:color="auto"/>
        <w:right w:val="none" w:sz="0" w:space="0" w:color="auto"/>
      </w:divBdr>
    </w:div>
    <w:div w:id="159740611">
      <w:bodyDiv w:val="1"/>
      <w:marLeft w:val="0"/>
      <w:marRight w:val="0"/>
      <w:marTop w:val="0"/>
      <w:marBottom w:val="0"/>
      <w:divBdr>
        <w:top w:val="none" w:sz="0" w:space="0" w:color="auto"/>
        <w:left w:val="none" w:sz="0" w:space="0" w:color="auto"/>
        <w:bottom w:val="none" w:sz="0" w:space="0" w:color="auto"/>
        <w:right w:val="none" w:sz="0" w:space="0" w:color="auto"/>
      </w:divBdr>
    </w:div>
    <w:div w:id="239950899">
      <w:bodyDiv w:val="1"/>
      <w:marLeft w:val="0"/>
      <w:marRight w:val="0"/>
      <w:marTop w:val="0"/>
      <w:marBottom w:val="0"/>
      <w:divBdr>
        <w:top w:val="none" w:sz="0" w:space="0" w:color="auto"/>
        <w:left w:val="none" w:sz="0" w:space="0" w:color="auto"/>
        <w:bottom w:val="none" w:sz="0" w:space="0" w:color="auto"/>
        <w:right w:val="none" w:sz="0" w:space="0" w:color="auto"/>
      </w:divBdr>
    </w:div>
    <w:div w:id="262954125">
      <w:bodyDiv w:val="1"/>
      <w:marLeft w:val="0"/>
      <w:marRight w:val="0"/>
      <w:marTop w:val="0"/>
      <w:marBottom w:val="0"/>
      <w:divBdr>
        <w:top w:val="none" w:sz="0" w:space="0" w:color="auto"/>
        <w:left w:val="none" w:sz="0" w:space="0" w:color="auto"/>
        <w:bottom w:val="none" w:sz="0" w:space="0" w:color="auto"/>
        <w:right w:val="none" w:sz="0" w:space="0" w:color="auto"/>
      </w:divBdr>
    </w:div>
    <w:div w:id="308630451">
      <w:bodyDiv w:val="1"/>
      <w:marLeft w:val="0"/>
      <w:marRight w:val="0"/>
      <w:marTop w:val="0"/>
      <w:marBottom w:val="0"/>
      <w:divBdr>
        <w:top w:val="none" w:sz="0" w:space="0" w:color="auto"/>
        <w:left w:val="none" w:sz="0" w:space="0" w:color="auto"/>
        <w:bottom w:val="none" w:sz="0" w:space="0" w:color="auto"/>
        <w:right w:val="none" w:sz="0" w:space="0" w:color="auto"/>
      </w:divBdr>
    </w:div>
    <w:div w:id="348064279">
      <w:bodyDiv w:val="1"/>
      <w:marLeft w:val="0"/>
      <w:marRight w:val="0"/>
      <w:marTop w:val="0"/>
      <w:marBottom w:val="0"/>
      <w:divBdr>
        <w:top w:val="none" w:sz="0" w:space="0" w:color="auto"/>
        <w:left w:val="none" w:sz="0" w:space="0" w:color="auto"/>
        <w:bottom w:val="none" w:sz="0" w:space="0" w:color="auto"/>
        <w:right w:val="none" w:sz="0" w:space="0" w:color="auto"/>
      </w:divBdr>
    </w:div>
    <w:div w:id="352656543">
      <w:bodyDiv w:val="1"/>
      <w:marLeft w:val="0"/>
      <w:marRight w:val="0"/>
      <w:marTop w:val="0"/>
      <w:marBottom w:val="0"/>
      <w:divBdr>
        <w:top w:val="none" w:sz="0" w:space="0" w:color="auto"/>
        <w:left w:val="none" w:sz="0" w:space="0" w:color="auto"/>
        <w:bottom w:val="none" w:sz="0" w:space="0" w:color="auto"/>
        <w:right w:val="none" w:sz="0" w:space="0" w:color="auto"/>
      </w:divBdr>
    </w:div>
    <w:div w:id="398210586">
      <w:bodyDiv w:val="1"/>
      <w:marLeft w:val="0"/>
      <w:marRight w:val="0"/>
      <w:marTop w:val="0"/>
      <w:marBottom w:val="0"/>
      <w:divBdr>
        <w:top w:val="none" w:sz="0" w:space="0" w:color="auto"/>
        <w:left w:val="none" w:sz="0" w:space="0" w:color="auto"/>
        <w:bottom w:val="none" w:sz="0" w:space="0" w:color="auto"/>
        <w:right w:val="none" w:sz="0" w:space="0" w:color="auto"/>
      </w:divBdr>
    </w:div>
    <w:div w:id="631134336">
      <w:bodyDiv w:val="1"/>
      <w:marLeft w:val="0"/>
      <w:marRight w:val="0"/>
      <w:marTop w:val="0"/>
      <w:marBottom w:val="0"/>
      <w:divBdr>
        <w:top w:val="none" w:sz="0" w:space="0" w:color="auto"/>
        <w:left w:val="none" w:sz="0" w:space="0" w:color="auto"/>
        <w:bottom w:val="none" w:sz="0" w:space="0" w:color="auto"/>
        <w:right w:val="none" w:sz="0" w:space="0" w:color="auto"/>
      </w:divBdr>
    </w:div>
    <w:div w:id="645627661">
      <w:bodyDiv w:val="1"/>
      <w:marLeft w:val="0"/>
      <w:marRight w:val="0"/>
      <w:marTop w:val="0"/>
      <w:marBottom w:val="0"/>
      <w:divBdr>
        <w:top w:val="none" w:sz="0" w:space="0" w:color="auto"/>
        <w:left w:val="none" w:sz="0" w:space="0" w:color="auto"/>
        <w:bottom w:val="none" w:sz="0" w:space="0" w:color="auto"/>
        <w:right w:val="none" w:sz="0" w:space="0" w:color="auto"/>
      </w:divBdr>
    </w:div>
    <w:div w:id="728723903">
      <w:bodyDiv w:val="1"/>
      <w:marLeft w:val="0"/>
      <w:marRight w:val="0"/>
      <w:marTop w:val="0"/>
      <w:marBottom w:val="0"/>
      <w:divBdr>
        <w:top w:val="none" w:sz="0" w:space="0" w:color="auto"/>
        <w:left w:val="none" w:sz="0" w:space="0" w:color="auto"/>
        <w:bottom w:val="none" w:sz="0" w:space="0" w:color="auto"/>
        <w:right w:val="none" w:sz="0" w:space="0" w:color="auto"/>
      </w:divBdr>
    </w:div>
    <w:div w:id="802768319">
      <w:bodyDiv w:val="1"/>
      <w:marLeft w:val="0"/>
      <w:marRight w:val="0"/>
      <w:marTop w:val="0"/>
      <w:marBottom w:val="0"/>
      <w:divBdr>
        <w:top w:val="none" w:sz="0" w:space="0" w:color="auto"/>
        <w:left w:val="none" w:sz="0" w:space="0" w:color="auto"/>
        <w:bottom w:val="none" w:sz="0" w:space="0" w:color="auto"/>
        <w:right w:val="none" w:sz="0" w:space="0" w:color="auto"/>
      </w:divBdr>
    </w:div>
    <w:div w:id="820000561">
      <w:bodyDiv w:val="1"/>
      <w:marLeft w:val="0"/>
      <w:marRight w:val="0"/>
      <w:marTop w:val="0"/>
      <w:marBottom w:val="0"/>
      <w:divBdr>
        <w:top w:val="none" w:sz="0" w:space="0" w:color="auto"/>
        <w:left w:val="none" w:sz="0" w:space="0" w:color="auto"/>
        <w:bottom w:val="none" w:sz="0" w:space="0" w:color="auto"/>
        <w:right w:val="none" w:sz="0" w:space="0" w:color="auto"/>
      </w:divBdr>
    </w:div>
    <w:div w:id="875894834">
      <w:bodyDiv w:val="1"/>
      <w:marLeft w:val="0"/>
      <w:marRight w:val="0"/>
      <w:marTop w:val="0"/>
      <w:marBottom w:val="0"/>
      <w:divBdr>
        <w:top w:val="none" w:sz="0" w:space="0" w:color="auto"/>
        <w:left w:val="none" w:sz="0" w:space="0" w:color="auto"/>
        <w:bottom w:val="none" w:sz="0" w:space="0" w:color="auto"/>
        <w:right w:val="none" w:sz="0" w:space="0" w:color="auto"/>
      </w:divBdr>
    </w:div>
    <w:div w:id="897933959">
      <w:bodyDiv w:val="1"/>
      <w:marLeft w:val="0"/>
      <w:marRight w:val="0"/>
      <w:marTop w:val="0"/>
      <w:marBottom w:val="0"/>
      <w:divBdr>
        <w:top w:val="none" w:sz="0" w:space="0" w:color="auto"/>
        <w:left w:val="none" w:sz="0" w:space="0" w:color="auto"/>
        <w:bottom w:val="none" w:sz="0" w:space="0" w:color="auto"/>
        <w:right w:val="none" w:sz="0" w:space="0" w:color="auto"/>
      </w:divBdr>
    </w:div>
    <w:div w:id="1066227391">
      <w:bodyDiv w:val="1"/>
      <w:marLeft w:val="0"/>
      <w:marRight w:val="0"/>
      <w:marTop w:val="0"/>
      <w:marBottom w:val="0"/>
      <w:divBdr>
        <w:top w:val="none" w:sz="0" w:space="0" w:color="auto"/>
        <w:left w:val="none" w:sz="0" w:space="0" w:color="auto"/>
        <w:bottom w:val="none" w:sz="0" w:space="0" w:color="auto"/>
        <w:right w:val="none" w:sz="0" w:space="0" w:color="auto"/>
      </w:divBdr>
    </w:div>
    <w:div w:id="1137911760">
      <w:bodyDiv w:val="1"/>
      <w:marLeft w:val="0"/>
      <w:marRight w:val="0"/>
      <w:marTop w:val="0"/>
      <w:marBottom w:val="0"/>
      <w:divBdr>
        <w:top w:val="none" w:sz="0" w:space="0" w:color="auto"/>
        <w:left w:val="none" w:sz="0" w:space="0" w:color="auto"/>
        <w:bottom w:val="none" w:sz="0" w:space="0" w:color="auto"/>
        <w:right w:val="none" w:sz="0" w:space="0" w:color="auto"/>
      </w:divBdr>
    </w:div>
    <w:div w:id="1361668525">
      <w:bodyDiv w:val="1"/>
      <w:marLeft w:val="0"/>
      <w:marRight w:val="0"/>
      <w:marTop w:val="0"/>
      <w:marBottom w:val="0"/>
      <w:divBdr>
        <w:top w:val="none" w:sz="0" w:space="0" w:color="auto"/>
        <w:left w:val="none" w:sz="0" w:space="0" w:color="auto"/>
        <w:bottom w:val="none" w:sz="0" w:space="0" w:color="auto"/>
        <w:right w:val="none" w:sz="0" w:space="0" w:color="auto"/>
      </w:divBdr>
    </w:div>
    <w:div w:id="1372261773">
      <w:bodyDiv w:val="1"/>
      <w:marLeft w:val="0"/>
      <w:marRight w:val="0"/>
      <w:marTop w:val="0"/>
      <w:marBottom w:val="0"/>
      <w:divBdr>
        <w:top w:val="none" w:sz="0" w:space="0" w:color="auto"/>
        <w:left w:val="none" w:sz="0" w:space="0" w:color="auto"/>
        <w:bottom w:val="none" w:sz="0" w:space="0" w:color="auto"/>
        <w:right w:val="none" w:sz="0" w:space="0" w:color="auto"/>
      </w:divBdr>
    </w:div>
    <w:div w:id="1478571539">
      <w:bodyDiv w:val="1"/>
      <w:marLeft w:val="0"/>
      <w:marRight w:val="0"/>
      <w:marTop w:val="0"/>
      <w:marBottom w:val="0"/>
      <w:divBdr>
        <w:top w:val="none" w:sz="0" w:space="0" w:color="auto"/>
        <w:left w:val="none" w:sz="0" w:space="0" w:color="auto"/>
        <w:bottom w:val="none" w:sz="0" w:space="0" w:color="auto"/>
        <w:right w:val="none" w:sz="0" w:space="0" w:color="auto"/>
      </w:divBdr>
    </w:div>
    <w:div w:id="1567838979">
      <w:bodyDiv w:val="1"/>
      <w:marLeft w:val="0"/>
      <w:marRight w:val="0"/>
      <w:marTop w:val="0"/>
      <w:marBottom w:val="0"/>
      <w:divBdr>
        <w:top w:val="none" w:sz="0" w:space="0" w:color="auto"/>
        <w:left w:val="none" w:sz="0" w:space="0" w:color="auto"/>
        <w:bottom w:val="none" w:sz="0" w:space="0" w:color="auto"/>
        <w:right w:val="none" w:sz="0" w:space="0" w:color="auto"/>
      </w:divBdr>
    </w:div>
    <w:div w:id="1568103167">
      <w:bodyDiv w:val="1"/>
      <w:marLeft w:val="0"/>
      <w:marRight w:val="0"/>
      <w:marTop w:val="0"/>
      <w:marBottom w:val="0"/>
      <w:divBdr>
        <w:top w:val="none" w:sz="0" w:space="0" w:color="auto"/>
        <w:left w:val="none" w:sz="0" w:space="0" w:color="auto"/>
        <w:bottom w:val="none" w:sz="0" w:space="0" w:color="auto"/>
        <w:right w:val="none" w:sz="0" w:space="0" w:color="auto"/>
      </w:divBdr>
    </w:div>
    <w:div w:id="1650748948">
      <w:bodyDiv w:val="1"/>
      <w:marLeft w:val="0"/>
      <w:marRight w:val="0"/>
      <w:marTop w:val="0"/>
      <w:marBottom w:val="0"/>
      <w:divBdr>
        <w:top w:val="none" w:sz="0" w:space="0" w:color="auto"/>
        <w:left w:val="none" w:sz="0" w:space="0" w:color="auto"/>
        <w:bottom w:val="none" w:sz="0" w:space="0" w:color="auto"/>
        <w:right w:val="none" w:sz="0" w:space="0" w:color="auto"/>
      </w:divBdr>
    </w:div>
    <w:div w:id="17069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khs.ru/doc/HPA/PPCHR/2017/PPCHR_05.09.2017_2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38267.0" TargetMode="External"/><Relationship Id="rId4" Type="http://schemas.openxmlformats.org/officeDocument/2006/relationships/settings" Target="settings.xml"/><Relationship Id="rId9" Type="http://schemas.openxmlformats.org/officeDocument/2006/relationships/hyperlink" Target="garantF1://120382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CAFF-6F25-460C-A08E-ADCC1958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37</Pages>
  <Words>7893</Words>
  <Characters>44995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Image&amp;Matros®</cp:lastModifiedBy>
  <cp:revision>74</cp:revision>
  <cp:lastPrinted>2016-04-01T12:57:00Z</cp:lastPrinted>
  <dcterms:created xsi:type="dcterms:W3CDTF">2017-10-02T05:43:00Z</dcterms:created>
  <dcterms:modified xsi:type="dcterms:W3CDTF">2017-10-06T06:02:00Z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1856814111</vt:i4>
  </property>
</Properties>
</file>