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7" w:rsidRDefault="00760F32" w:rsidP="00144E37">
      <w:pPr>
        <w:pStyle w:val="a6"/>
      </w:pPr>
      <w:r>
        <w:rPr>
          <w:noProof/>
        </w:rPr>
        <w:pict>
          <v:group id="_x0000_s1026" editas="canvas" style="position:absolute;margin-left:-33.75pt;margin-top:0;width:50.6pt;height:60.35pt;z-index:251660288;mso-position-horizontal-relative:char;mso-position-vertical-relative:line" coordorigin="5411,1134" coordsize="1012,12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11;top:1134;width:1012;height:1207" o:preferrelative="f">
              <v:fill o:detectmouseclick="t"/>
              <v:path o:extrusionok="t" o:connecttype="none"/>
              <o:lock v:ext="edit" text="t"/>
            </v:shape>
            <v:oval id="_x0000_s1028" style="position:absolute;left:5457;top:1253;width:928;height:908" fillcolor="#339" stroked="f"/>
            <v:oval id="_x0000_s1029" style="position:absolute;left:5484;top:1282;width:872;height:851;v-text-anchor:middle" fillcolor="#fdf705" stroked="f"/>
            <v:shape id="_x0000_s1030" style="position:absolute;left:5508;top:1299;width:825;height:81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#a06fdc [rgb(160,111,220) ink(5,111)ink(9,27)]"/>
              <v:path arrowok="t"/>
              <o:lock v:ext="edit" verticies="t"/>
            </v:shape>
            <v:oval id="_x0000_s1031" style="position:absolute;left:5595;top:1380;width:655;height:657;v-text-anchor:middle" fillcolor="#fdf705"/>
            <v:oval id="_x0000_s1032" style="position:absolute;left:5915;top:1460;width:24;height:10;rotation:-2899716fd" fillcolor="#339" stroked="f">
              <v:textbox style="mso-next-textbox:#_x0000_s1032" inset="3.35281mm,1.67639mm,3.35281mm,1.67639mm">
                <w:txbxContent>
                  <w:p w:rsidR="00144E37" w:rsidRPr="00885EF1" w:rsidRDefault="00144E37" w:rsidP="00144E37">
                    <w:pPr>
                      <w:jc w:val="center"/>
                      <w:rPr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_x0000_s1033" style="position:absolute;left:5908;top:1385;width:26;height:11;rotation:14154375fd" fillcolor="#339" stroked="f"/>
            <v:shape id="_x0000_s1034" style="position:absolute;left:5587;top:1372;width:679;height:66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5" type="#_x0000_t184" style="position:absolute;left:5919;top:1380;width:50;height:91;rotation:485312fd;flip:x;v-text-anchor:middle" adj="12577" fillcolor="yellow" strokecolor="#0074b9" strokeweight=".25pt"/>
            <v:oval id="_x0000_s1036" style="position:absolute;left:5703;top:1479;width:463;height:452" stroked="f"/>
            <v:shape id="_x0000_s1037" style="position:absolute;left:5859;top:1559;width:150;height:44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#a06fdc [rgb(160,111,220) ink(5,111)ink(9,27)]"/>
              <v:path arrowok="t"/>
            </v:shape>
            <v:shape id="_x0000_s1038" style="position:absolute;left:5849;top:1637;width:171;height:161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9" style="position:absolute;left:5772;top:1565;width:327;height:302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#a06fdc [rgb(160,111,220) ink(5,111)ink(9,27)]"/>
              <v:path arrowok="t"/>
              <o:lock v:ext="edit" verticies="t"/>
            </v:shape>
            <v:line id="_x0000_s1040" style="position:absolute" from="6051,1593" to="6074,1650" strokecolor="#339" strokeweight="2.25pt"/>
            <v:line id="_x0000_s1041" style="position:absolute;flip:x" from="6045,1588" to="6074,1650" strokecolor="#339"/>
          </v:group>
        </w:pict>
      </w:r>
    </w:p>
    <w:p w:rsidR="00144E37" w:rsidRDefault="00144E37" w:rsidP="00144E37">
      <w:pPr>
        <w:pStyle w:val="a6"/>
      </w:pPr>
    </w:p>
    <w:p w:rsidR="00144E37" w:rsidRDefault="00144E37" w:rsidP="00144E37">
      <w:pPr>
        <w:pStyle w:val="a6"/>
      </w:pPr>
    </w:p>
    <w:p w:rsidR="00144E37" w:rsidRPr="00144E37" w:rsidRDefault="00144E37" w:rsidP="00144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E37">
        <w:rPr>
          <w:rFonts w:ascii="Times New Roman" w:hAnsi="Times New Roman" w:cs="Times New Roman"/>
          <w:sz w:val="28"/>
          <w:szCs w:val="28"/>
        </w:rPr>
        <w:t>ПРАВИТЕЛЬСТВО ЧЕЧЕНСКОЙ РЕСПУБЛИКИ</w:t>
      </w:r>
    </w:p>
    <w:p w:rsidR="00144E37" w:rsidRPr="00144E37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8"/>
          <w:szCs w:val="28"/>
        </w:rPr>
      </w:pPr>
      <w:r w:rsidRPr="00144E37">
        <w:rPr>
          <w:b w:val="0"/>
          <w:sz w:val="28"/>
          <w:szCs w:val="28"/>
        </w:rPr>
        <w:t>МИНИСТЕРСТВО ЖИЛИЩНО-КОММУНАЛЬНОГОХОЗЯЙСТВА</w:t>
      </w:r>
    </w:p>
    <w:p w:rsidR="00144E37" w:rsidRDefault="00760F32" w:rsidP="00144E37">
      <w:pPr>
        <w:jc w:val="center"/>
        <w:rPr>
          <w:b/>
          <w:bCs/>
          <w:sz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0.45pt;margin-top:1.25pt;width:452.95pt;height:0;z-index:251661312" o:connectortype="straight" strokeweight="2.25pt"/>
        </w:pict>
      </w:r>
    </w:p>
    <w:p w:rsidR="00144E37" w:rsidRPr="00144E37" w:rsidRDefault="00144E37" w:rsidP="00EA492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44E37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144E37" w:rsidRPr="00A10757" w:rsidRDefault="00144E37" w:rsidP="00144E37">
      <w:pPr>
        <w:jc w:val="center"/>
        <w:rPr>
          <w:bCs/>
        </w:rPr>
      </w:pPr>
    </w:p>
    <w:p w:rsidR="00144E37" w:rsidRPr="00144E37" w:rsidRDefault="006F19EB" w:rsidP="00144E37">
      <w:pPr>
        <w:tabs>
          <w:tab w:val="left" w:pos="7380"/>
        </w:tabs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20.01.2015 г.</w:t>
      </w:r>
      <w:r w:rsidR="00144E37" w:rsidRPr="00144E37">
        <w:rPr>
          <w:rFonts w:ascii="Times New Roman" w:hAnsi="Times New Roman" w:cs="Times New Roman"/>
          <w:iCs/>
          <w:sz w:val="20"/>
        </w:rPr>
        <w:tab/>
      </w:r>
      <w:r w:rsidR="00F54220">
        <w:rPr>
          <w:rFonts w:ascii="Times New Roman" w:hAnsi="Times New Roman" w:cs="Times New Roman"/>
          <w:iCs/>
          <w:sz w:val="20"/>
        </w:rPr>
        <w:t xml:space="preserve">        </w:t>
      </w:r>
      <w:r w:rsidR="00F54220">
        <w:rPr>
          <w:rFonts w:ascii="Times New Roman" w:hAnsi="Times New Roman" w:cs="Times New Roman"/>
          <w:iCs/>
          <w:sz w:val="20"/>
        </w:rPr>
        <w:tab/>
      </w:r>
      <w:r w:rsidR="00F54220">
        <w:rPr>
          <w:rFonts w:ascii="Times New Roman" w:hAnsi="Times New Roman" w:cs="Times New Roman"/>
          <w:iCs/>
          <w:sz w:val="20"/>
        </w:rPr>
        <w:tab/>
        <w:t xml:space="preserve">           </w:t>
      </w:r>
      <w:r>
        <w:rPr>
          <w:rFonts w:ascii="Times New Roman" w:hAnsi="Times New Roman" w:cs="Times New Roman"/>
          <w:iCs/>
          <w:sz w:val="20"/>
        </w:rPr>
        <w:t>№ 01-П</w:t>
      </w:r>
    </w:p>
    <w:p w:rsidR="004F594B" w:rsidRDefault="004F594B" w:rsidP="00846A67"/>
    <w:p w:rsidR="00F54220" w:rsidRDefault="00F54220" w:rsidP="00846A67"/>
    <w:p w:rsidR="00620F27" w:rsidRDefault="003704CF" w:rsidP="00620F2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04CF">
        <w:rPr>
          <w:rFonts w:ascii="Times New Roman" w:hAnsi="Times New Roman" w:cs="Times New Roman"/>
          <w:b w:val="0"/>
          <w:color w:val="auto"/>
          <w:sz w:val="28"/>
          <w:szCs w:val="28"/>
        </w:rPr>
        <w:t>Об объявлении конкурса на замещение должност</w:t>
      </w:r>
      <w:r w:rsidR="003250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620F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руководителя </w:t>
      </w:r>
    </w:p>
    <w:p w:rsidR="003704CF" w:rsidRPr="003704CF" w:rsidRDefault="00A95E82" w:rsidP="00620F2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5E82"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специализированной некоммерческой организации</w:t>
      </w:r>
    </w:p>
    <w:p w:rsidR="00A95E82" w:rsidRDefault="00A95E82" w:rsidP="00253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4CF" w:rsidRDefault="003704CF" w:rsidP="003704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54220">
        <w:rPr>
          <w:rFonts w:ascii="Times New Roman" w:hAnsi="Times New Roman" w:cs="Times New Roman"/>
          <w:sz w:val="28"/>
          <w:szCs w:val="28"/>
        </w:rPr>
        <w:t xml:space="preserve"> </w:t>
      </w:r>
      <w:r w:rsidR="00D027BC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15.12.2014 г. № 243 «Об утверждении Порядка назначения на конкурсной основе руководителя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</w:t>
      </w:r>
      <w:r w:rsidR="00F54220">
        <w:rPr>
          <w:rFonts w:ascii="Times New Roman" w:hAnsi="Times New Roman" w:cs="Times New Roman"/>
          <w:sz w:val="28"/>
          <w:szCs w:val="28"/>
        </w:rPr>
        <w:t>вое</w:t>
      </w:r>
      <w:r w:rsidR="00D027BC">
        <w:rPr>
          <w:rFonts w:ascii="Times New Roman" w:hAnsi="Times New Roman" w:cs="Times New Roman"/>
          <w:sz w:val="28"/>
          <w:szCs w:val="28"/>
        </w:rPr>
        <w:t>временного проведения капитального ремонта общего имущества многоквартирных домов»</w:t>
      </w:r>
      <w:proofErr w:type="gramEnd"/>
    </w:p>
    <w:p w:rsidR="003704CF" w:rsidRDefault="003704CF" w:rsidP="0037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4CF" w:rsidRPr="003704CF" w:rsidRDefault="003704CF" w:rsidP="003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C543C" w:rsidRDefault="00DC543C" w:rsidP="00144E3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F5" w:rsidRDefault="005B5EB1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704CF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4F594B">
        <w:rPr>
          <w:rFonts w:ascii="Times New Roman" w:hAnsi="Times New Roman" w:cs="Times New Roman"/>
          <w:sz w:val="28"/>
          <w:szCs w:val="28"/>
        </w:rPr>
        <w:t xml:space="preserve">с </w:t>
      </w:r>
      <w:r w:rsidR="00A95E82">
        <w:rPr>
          <w:rFonts w:ascii="Times New Roman" w:hAnsi="Times New Roman" w:cs="Times New Roman"/>
          <w:sz w:val="28"/>
          <w:szCs w:val="28"/>
        </w:rPr>
        <w:t>21</w:t>
      </w:r>
      <w:r w:rsidR="0032505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F594B">
        <w:rPr>
          <w:rFonts w:ascii="Times New Roman" w:hAnsi="Times New Roman" w:cs="Times New Roman"/>
          <w:sz w:val="28"/>
          <w:szCs w:val="28"/>
        </w:rPr>
        <w:t>201</w:t>
      </w:r>
      <w:r w:rsidR="00325052">
        <w:rPr>
          <w:rFonts w:ascii="Times New Roman" w:hAnsi="Times New Roman" w:cs="Times New Roman"/>
          <w:sz w:val="28"/>
          <w:szCs w:val="28"/>
        </w:rPr>
        <w:t>5</w:t>
      </w:r>
      <w:r w:rsidR="00F54220">
        <w:rPr>
          <w:rFonts w:ascii="Times New Roman" w:hAnsi="Times New Roman" w:cs="Times New Roman"/>
          <w:sz w:val="28"/>
          <w:szCs w:val="28"/>
        </w:rPr>
        <w:t xml:space="preserve"> </w:t>
      </w:r>
      <w:r w:rsidR="004F594B">
        <w:rPr>
          <w:rFonts w:ascii="Times New Roman" w:hAnsi="Times New Roman" w:cs="Times New Roman"/>
          <w:sz w:val="28"/>
          <w:szCs w:val="28"/>
        </w:rPr>
        <w:t>г</w:t>
      </w:r>
      <w:r w:rsidR="00325052">
        <w:rPr>
          <w:rFonts w:ascii="Times New Roman" w:hAnsi="Times New Roman" w:cs="Times New Roman"/>
          <w:sz w:val="28"/>
          <w:szCs w:val="28"/>
        </w:rPr>
        <w:t>ода</w:t>
      </w:r>
      <w:r w:rsidR="00F54220">
        <w:rPr>
          <w:rFonts w:ascii="Times New Roman" w:hAnsi="Times New Roman" w:cs="Times New Roman"/>
          <w:sz w:val="28"/>
          <w:szCs w:val="28"/>
        </w:rPr>
        <w:t xml:space="preserve"> </w:t>
      </w:r>
      <w:r w:rsidR="003704CF">
        <w:rPr>
          <w:rFonts w:ascii="Times New Roman" w:hAnsi="Times New Roman" w:cs="Times New Roman"/>
          <w:sz w:val="28"/>
          <w:szCs w:val="28"/>
        </w:rPr>
        <w:t xml:space="preserve">конкурс на замещение </w:t>
      </w:r>
      <w:r w:rsidR="009A7460">
        <w:rPr>
          <w:rFonts w:ascii="Times New Roman" w:hAnsi="Times New Roman" w:cs="Times New Roman"/>
          <w:sz w:val="28"/>
          <w:szCs w:val="28"/>
        </w:rPr>
        <w:t>должност</w:t>
      </w:r>
      <w:r w:rsidR="00325052">
        <w:rPr>
          <w:rFonts w:ascii="Times New Roman" w:hAnsi="Times New Roman" w:cs="Times New Roman"/>
          <w:sz w:val="28"/>
          <w:szCs w:val="28"/>
        </w:rPr>
        <w:t>и</w:t>
      </w:r>
      <w:r w:rsidR="00620F2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54220">
        <w:rPr>
          <w:rFonts w:ascii="Times New Roman" w:hAnsi="Times New Roman" w:cs="Times New Roman"/>
          <w:sz w:val="28"/>
          <w:szCs w:val="28"/>
        </w:rPr>
        <w:t xml:space="preserve"> </w:t>
      </w:r>
      <w:r w:rsidR="004229F5" w:rsidRPr="004229F5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</w:t>
      </w:r>
      <w:r w:rsidR="00F54220">
        <w:rPr>
          <w:rFonts w:ascii="Times New Roman" w:hAnsi="Times New Roman" w:cs="Times New Roman"/>
          <w:sz w:val="28"/>
          <w:szCs w:val="28"/>
        </w:rPr>
        <w:t>в</w:t>
      </w:r>
      <w:r w:rsidR="004229F5" w:rsidRPr="004229F5">
        <w:rPr>
          <w:rFonts w:ascii="Times New Roman" w:hAnsi="Times New Roman" w:cs="Times New Roman"/>
          <w:sz w:val="28"/>
          <w:szCs w:val="28"/>
        </w:rPr>
        <w:t>о</w:t>
      </w:r>
      <w:r w:rsidR="00F54220">
        <w:rPr>
          <w:rFonts w:ascii="Times New Roman" w:hAnsi="Times New Roman" w:cs="Times New Roman"/>
          <w:sz w:val="28"/>
          <w:szCs w:val="28"/>
        </w:rPr>
        <w:t>е</w:t>
      </w:r>
      <w:r w:rsidR="004229F5" w:rsidRPr="004229F5">
        <w:rPr>
          <w:rFonts w:ascii="Times New Roman" w:hAnsi="Times New Roman" w:cs="Times New Roman"/>
          <w:sz w:val="28"/>
          <w:szCs w:val="28"/>
        </w:rPr>
        <w:t>временного проведения капитального ремонта общего имущества многоквартирных домов</w:t>
      </w:r>
      <w:r w:rsidR="004229F5">
        <w:rPr>
          <w:rFonts w:ascii="Times New Roman" w:hAnsi="Times New Roman" w:cs="Times New Roman"/>
          <w:sz w:val="28"/>
          <w:szCs w:val="28"/>
        </w:rPr>
        <w:t xml:space="preserve"> (далее - региональный</w:t>
      </w:r>
      <w:r w:rsidR="00325052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4229F5">
        <w:rPr>
          <w:rFonts w:ascii="Times New Roman" w:hAnsi="Times New Roman" w:cs="Times New Roman"/>
          <w:sz w:val="28"/>
          <w:szCs w:val="28"/>
        </w:rPr>
        <w:t>)</w:t>
      </w:r>
      <w:r w:rsidR="003250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052" w:rsidRDefault="00325052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конкурсной комиссии для проведения конкурса на замещение должности</w:t>
      </w:r>
      <w:r w:rsidR="00620F2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 (приложение 1).</w:t>
      </w:r>
    </w:p>
    <w:p w:rsidR="004229F5" w:rsidRDefault="004229F5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124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претендентом на должность руководителя регионального оператора, а также квалификационные требования, предъявляемые к руководител</w:t>
      </w:r>
      <w:r w:rsidR="00F542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 (приложение 2).</w:t>
      </w:r>
    </w:p>
    <w:p w:rsidR="004229F5" w:rsidRDefault="004229F5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перечень вопросов для тестовых испытаний претендентов</w:t>
      </w:r>
      <w:r w:rsidR="00F54220">
        <w:rPr>
          <w:rFonts w:ascii="Times New Roman" w:hAnsi="Times New Roman" w:cs="Times New Roman"/>
          <w:sz w:val="28"/>
          <w:szCs w:val="28"/>
        </w:rPr>
        <w:t xml:space="preserve"> </w:t>
      </w:r>
      <w:r w:rsidR="00757DF9" w:rsidRPr="00757DF9">
        <w:rPr>
          <w:rFonts w:ascii="Times New Roman" w:hAnsi="Times New Roman" w:cs="Times New Roman"/>
          <w:sz w:val="28"/>
          <w:szCs w:val="28"/>
        </w:rPr>
        <w:t>на замещение должности руководителя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и порядок их проведения</w:t>
      </w:r>
      <w:r w:rsidR="00757DF9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757DF9" w:rsidRDefault="00757DF9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критерии оценки предложений претендента </w:t>
      </w:r>
      <w:r w:rsidRPr="00757DF9">
        <w:rPr>
          <w:rFonts w:ascii="Times New Roman" w:hAnsi="Times New Roman" w:cs="Times New Roman"/>
          <w:sz w:val="28"/>
          <w:szCs w:val="28"/>
        </w:rPr>
        <w:t>на замещение должности руководителя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по увеличению эффективности деятельности регионального оператора (приложение 4).</w:t>
      </w:r>
    </w:p>
    <w:p w:rsidR="009A7460" w:rsidRPr="009A7460" w:rsidRDefault="00757DF9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460">
        <w:rPr>
          <w:rFonts w:ascii="Times New Roman" w:hAnsi="Times New Roman" w:cs="Times New Roman"/>
          <w:sz w:val="28"/>
          <w:szCs w:val="28"/>
        </w:rPr>
        <w:t xml:space="preserve">. Отделу государственной службы и кадров </w:t>
      </w:r>
      <w:proofErr w:type="spellStart"/>
      <w:r w:rsidR="009A7460">
        <w:rPr>
          <w:rFonts w:ascii="Times New Roman" w:hAnsi="Times New Roman" w:cs="Times New Roman"/>
          <w:sz w:val="28"/>
          <w:szCs w:val="28"/>
        </w:rPr>
        <w:t>Габунакаев</w:t>
      </w:r>
      <w:r w:rsidR="004F594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7460">
        <w:rPr>
          <w:rFonts w:ascii="Times New Roman" w:hAnsi="Times New Roman" w:cs="Times New Roman"/>
          <w:sz w:val="28"/>
          <w:szCs w:val="28"/>
        </w:rPr>
        <w:t xml:space="preserve"> А.Т. </w:t>
      </w:r>
      <w:r w:rsidR="00620F27">
        <w:rPr>
          <w:rFonts w:ascii="Times New Roman" w:hAnsi="Times New Roman" w:cs="Times New Roman"/>
          <w:sz w:val="28"/>
          <w:szCs w:val="28"/>
        </w:rPr>
        <w:t xml:space="preserve">произвести организационные мероприятия и </w:t>
      </w:r>
      <w:r w:rsidR="009A7460" w:rsidRPr="009A7460">
        <w:rPr>
          <w:rFonts w:ascii="Times New Roman" w:hAnsi="Times New Roman" w:cs="Times New Roman"/>
          <w:sz w:val="28"/>
          <w:szCs w:val="28"/>
        </w:rPr>
        <w:t>подготовить необходимые материалы для проведения конкурса.</w:t>
      </w:r>
    </w:p>
    <w:p w:rsidR="003704CF" w:rsidRPr="009A7460" w:rsidRDefault="00757DF9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04CF" w:rsidRPr="009A7460">
        <w:rPr>
          <w:rFonts w:ascii="Times New Roman" w:hAnsi="Times New Roman" w:cs="Times New Roman"/>
          <w:sz w:val="28"/>
          <w:szCs w:val="28"/>
        </w:rPr>
        <w:t xml:space="preserve">. </w:t>
      </w:r>
      <w:r w:rsidR="009A7460" w:rsidRPr="009A7460">
        <w:rPr>
          <w:rFonts w:ascii="Times New Roman" w:hAnsi="Times New Roman" w:cs="Times New Roman"/>
          <w:sz w:val="28"/>
          <w:szCs w:val="28"/>
        </w:rPr>
        <w:t>Отделу информационного и прогр</w:t>
      </w:r>
      <w:r w:rsidR="004F594B">
        <w:rPr>
          <w:rFonts w:ascii="Times New Roman" w:hAnsi="Times New Roman" w:cs="Times New Roman"/>
          <w:sz w:val="28"/>
          <w:szCs w:val="28"/>
        </w:rPr>
        <w:t xml:space="preserve">аммно-технического обеспечения </w:t>
      </w:r>
      <w:r w:rsidR="009A7460" w:rsidRPr="009A7460">
        <w:rPr>
          <w:rFonts w:ascii="Times New Roman" w:hAnsi="Times New Roman" w:cs="Times New Roman"/>
          <w:sz w:val="28"/>
          <w:szCs w:val="28"/>
        </w:rPr>
        <w:t>Мусаев</w:t>
      </w:r>
      <w:r w:rsidR="004F594B">
        <w:rPr>
          <w:rFonts w:ascii="Times New Roman" w:hAnsi="Times New Roman" w:cs="Times New Roman"/>
          <w:sz w:val="28"/>
          <w:szCs w:val="28"/>
        </w:rPr>
        <w:t>у</w:t>
      </w:r>
      <w:r w:rsidR="009A7460" w:rsidRPr="009A7460">
        <w:rPr>
          <w:rFonts w:ascii="Times New Roman" w:hAnsi="Times New Roman" w:cs="Times New Roman"/>
          <w:sz w:val="28"/>
          <w:szCs w:val="28"/>
        </w:rPr>
        <w:t xml:space="preserve"> Б.Б.</w:t>
      </w:r>
      <w:r w:rsidR="003704CF" w:rsidRPr="009A7460">
        <w:rPr>
          <w:rFonts w:ascii="Times New Roman" w:hAnsi="Times New Roman" w:cs="Times New Roman"/>
          <w:sz w:val="28"/>
          <w:szCs w:val="28"/>
        </w:rPr>
        <w:t xml:space="preserve"> обеспечить опубликование информации об объявлении конкурса </w:t>
      </w:r>
      <w:r w:rsidR="009A7460" w:rsidRPr="009A7460">
        <w:rPr>
          <w:rFonts w:ascii="Times New Roman" w:hAnsi="Times New Roman" w:cs="Times New Roman"/>
          <w:sz w:val="28"/>
          <w:szCs w:val="28"/>
        </w:rPr>
        <w:t>на официальном сайте Министерства жилищно-коммунального хозя</w:t>
      </w:r>
      <w:r w:rsidR="00594867">
        <w:rPr>
          <w:rFonts w:ascii="Times New Roman" w:hAnsi="Times New Roman" w:cs="Times New Roman"/>
          <w:sz w:val="28"/>
          <w:szCs w:val="28"/>
        </w:rPr>
        <w:t>йства Чеченской Республики.</w:t>
      </w:r>
    </w:p>
    <w:p w:rsidR="009A7460" w:rsidRDefault="00757DF9" w:rsidP="00F5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505B">
        <w:rPr>
          <w:rFonts w:ascii="Times New Roman" w:hAnsi="Times New Roman" w:cs="Times New Roman"/>
          <w:sz w:val="28"/>
          <w:szCs w:val="28"/>
        </w:rPr>
        <w:t>. Контроль н</w:t>
      </w:r>
      <w:r w:rsidR="009A7460">
        <w:rPr>
          <w:rFonts w:ascii="Times New Roman" w:hAnsi="Times New Roman" w:cs="Times New Roman"/>
          <w:sz w:val="28"/>
          <w:szCs w:val="28"/>
        </w:rPr>
        <w:t>а</w:t>
      </w:r>
      <w:r w:rsidR="008D505B">
        <w:rPr>
          <w:rFonts w:ascii="Times New Roman" w:hAnsi="Times New Roman" w:cs="Times New Roman"/>
          <w:sz w:val="28"/>
          <w:szCs w:val="28"/>
        </w:rPr>
        <w:t>д</w:t>
      </w:r>
      <w:r w:rsidR="009A746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76AD2" w:rsidRDefault="00276AD2" w:rsidP="0027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F0C" w:rsidRDefault="00253F0C" w:rsidP="0027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7BC" w:rsidRDefault="00C70D5E" w:rsidP="0025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6AD2">
        <w:rPr>
          <w:rFonts w:ascii="Times New Roman" w:hAnsi="Times New Roman" w:cs="Times New Roman"/>
          <w:sz w:val="28"/>
          <w:szCs w:val="28"/>
        </w:rPr>
        <w:t>инистр</w:t>
      </w:r>
      <w:r w:rsidR="00325052">
        <w:rPr>
          <w:rFonts w:ascii="Times New Roman" w:hAnsi="Times New Roman" w:cs="Times New Roman"/>
          <w:sz w:val="28"/>
          <w:szCs w:val="28"/>
        </w:rPr>
        <w:tab/>
      </w:r>
      <w:r w:rsidR="00325052">
        <w:rPr>
          <w:rFonts w:ascii="Times New Roman" w:hAnsi="Times New Roman" w:cs="Times New Roman"/>
          <w:sz w:val="28"/>
          <w:szCs w:val="28"/>
        </w:rPr>
        <w:tab/>
      </w:r>
      <w:r w:rsidR="00325052">
        <w:rPr>
          <w:rFonts w:ascii="Times New Roman" w:hAnsi="Times New Roman" w:cs="Times New Roman"/>
          <w:sz w:val="28"/>
          <w:szCs w:val="28"/>
        </w:rPr>
        <w:tab/>
      </w:r>
      <w:r w:rsidR="00325052">
        <w:rPr>
          <w:rFonts w:ascii="Times New Roman" w:hAnsi="Times New Roman" w:cs="Times New Roman"/>
          <w:sz w:val="28"/>
          <w:szCs w:val="28"/>
        </w:rPr>
        <w:tab/>
      </w:r>
      <w:r w:rsidR="00276AD2">
        <w:rPr>
          <w:rFonts w:ascii="Times New Roman" w:hAnsi="Times New Roman" w:cs="Times New Roman"/>
          <w:sz w:val="28"/>
          <w:szCs w:val="28"/>
        </w:rPr>
        <w:tab/>
      </w:r>
      <w:r w:rsidR="00276AD2">
        <w:rPr>
          <w:rFonts w:ascii="Times New Roman" w:hAnsi="Times New Roman" w:cs="Times New Roman"/>
          <w:sz w:val="28"/>
          <w:szCs w:val="28"/>
        </w:rPr>
        <w:tab/>
      </w:r>
      <w:r w:rsidR="00276AD2">
        <w:rPr>
          <w:rFonts w:ascii="Times New Roman" w:hAnsi="Times New Roman" w:cs="Times New Roman"/>
          <w:sz w:val="28"/>
          <w:szCs w:val="28"/>
        </w:rPr>
        <w:tab/>
      </w:r>
      <w:r w:rsidR="00F54220">
        <w:rPr>
          <w:rFonts w:ascii="Times New Roman" w:hAnsi="Times New Roman" w:cs="Times New Roman"/>
          <w:sz w:val="28"/>
          <w:szCs w:val="28"/>
        </w:rPr>
        <w:tab/>
      </w:r>
      <w:r w:rsidR="00F54220">
        <w:rPr>
          <w:rFonts w:ascii="Times New Roman" w:hAnsi="Times New Roman" w:cs="Times New Roman"/>
          <w:sz w:val="28"/>
          <w:szCs w:val="28"/>
        </w:rPr>
        <w:tab/>
      </w:r>
      <w:r w:rsidR="00F5422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Айдамиров</w:t>
      </w:r>
      <w:proofErr w:type="spellEnd"/>
    </w:p>
    <w:p w:rsidR="00571098" w:rsidRPr="00325052" w:rsidRDefault="00571098" w:rsidP="00571098">
      <w:pPr>
        <w:ind w:firstLine="6946"/>
        <w:jc w:val="both"/>
        <w:rPr>
          <w:rFonts w:ascii="Times New Roman" w:hAnsi="Times New Roman" w:cs="Times New Roman"/>
          <w:sz w:val="22"/>
          <w:szCs w:val="22"/>
        </w:rPr>
      </w:pPr>
      <w:r w:rsidRPr="00325052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571098" w:rsidRPr="00325052" w:rsidRDefault="00571098" w:rsidP="00571098">
      <w:pPr>
        <w:ind w:firstLine="6946"/>
        <w:jc w:val="both"/>
        <w:rPr>
          <w:rFonts w:ascii="Times New Roman" w:hAnsi="Times New Roman" w:cs="Times New Roman"/>
          <w:sz w:val="22"/>
          <w:szCs w:val="22"/>
        </w:rPr>
      </w:pPr>
      <w:r w:rsidRPr="00325052">
        <w:rPr>
          <w:rFonts w:ascii="Times New Roman" w:hAnsi="Times New Roman" w:cs="Times New Roman"/>
          <w:sz w:val="22"/>
          <w:szCs w:val="22"/>
        </w:rPr>
        <w:t>к приказу МЖКХ ЧР</w:t>
      </w:r>
    </w:p>
    <w:p w:rsidR="00571098" w:rsidRPr="00811D94" w:rsidRDefault="00571098" w:rsidP="00571098">
      <w:pPr>
        <w:ind w:firstLine="694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25052">
        <w:rPr>
          <w:rFonts w:ascii="Times New Roman" w:hAnsi="Times New Roman" w:cs="Times New Roman"/>
          <w:sz w:val="22"/>
          <w:szCs w:val="22"/>
        </w:rPr>
        <w:t xml:space="preserve">от </w:t>
      </w:r>
      <w:r w:rsidR="00811D94" w:rsidRPr="00811D94">
        <w:rPr>
          <w:rFonts w:ascii="Times New Roman" w:hAnsi="Times New Roman" w:cs="Times New Roman"/>
          <w:i/>
          <w:sz w:val="22"/>
          <w:szCs w:val="22"/>
        </w:rPr>
        <w:t>20.01.2015 г. № 01-П</w:t>
      </w:r>
    </w:p>
    <w:p w:rsidR="00571098" w:rsidRDefault="00571098" w:rsidP="00571098">
      <w:pPr>
        <w:ind w:firstLine="6379"/>
        <w:jc w:val="both"/>
        <w:rPr>
          <w:rFonts w:ascii="Times New Roman" w:hAnsi="Times New Roman" w:cs="Times New Roman"/>
          <w:sz w:val="22"/>
          <w:szCs w:val="22"/>
        </w:rPr>
      </w:pPr>
    </w:p>
    <w:p w:rsidR="00571098" w:rsidRDefault="00571098" w:rsidP="00571098">
      <w:pPr>
        <w:ind w:firstLine="6379"/>
        <w:jc w:val="both"/>
        <w:rPr>
          <w:rFonts w:ascii="Times New Roman" w:hAnsi="Times New Roman" w:cs="Times New Roman"/>
          <w:sz w:val="22"/>
          <w:szCs w:val="22"/>
        </w:rPr>
      </w:pPr>
    </w:p>
    <w:p w:rsidR="00571098" w:rsidRDefault="00571098" w:rsidP="00571098">
      <w:pPr>
        <w:ind w:firstLine="6379"/>
        <w:jc w:val="both"/>
        <w:rPr>
          <w:rFonts w:ascii="Times New Roman" w:hAnsi="Times New Roman" w:cs="Times New Roman"/>
          <w:sz w:val="22"/>
          <w:szCs w:val="22"/>
        </w:rPr>
      </w:pPr>
    </w:p>
    <w:p w:rsidR="00571098" w:rsidRDefault="00571098" w:rsidP="00571098">
      <w:pPr>
        <w:ind w:firstLine="6379"/>
        <w:jc w:val="both"/>
        <w:rPr>
          <w:rFonts w:ascii="Times New Roman" w:hAnsi="Times New Roman" w:cs="Times New Roman"/>
          <w:sz w:val="22"/>
          <w:szCs w:val="22"/>
        </w:rPr>
      </w:pPr>
    </w:p>
    <w:p w:rsidR="00571098" w:rsidRDefault="00571098" w:rsidP="0057109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571098" w:rsidRDefault="00571098" w:rsidP="0057109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конкурсной комиссии для проведения конкурса на замещение </w:t>
      </w:r>
    </w:p>
    <w:p w:rsidR="00571098" w:rsidRDefault="00571098" w:rsidP="0057109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должности руководителя регионального оператора</w:t>
      </w:r>
    </w:p>
    <w:p w:rsidR="00571098" w:rsidRDefault="00571098" w:rsidP="0057109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71098" w:rsidRDefault="00571098" w:rsidP="0057109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71098" w:rsidRDefault="00571098" w:rsidP="0057109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/>
          <w:bCs/>
          <w:sz w:val="28"/>
          <w:szCs w:val="28"/>
        </w:rPr>
        <w:t>Сакказов</w:t>
      </w:r>
      <w:proofErr w:type="spellEnd"/>
      <w:r w:rsidRPr="003E7C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заместитель министра ЖКХ ЧР</w:t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</w:t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</w:t>
      </w:r>
      <w:r>
        <w:rPr>
          <w:rFonts w:ascii="Times New Roman" w:hAnsi="Times New Roman"/>
          <w:bCs/>
          <w:sz w:val="28"/>
          <w:szCs w:val="28"/>
        </w:rPr>
        <w:tab/>
        <w:t xml:space="preserve">    Р.Х. </w:t>
      </w:r>
      <w:proofErr w:type="spellStart"/>
      <w:r>
        <w:rPr>
          <w:rFonts w:ascii="Times New Roman" w:hAnsi="Times New Roman"/>
          <w:bCs/>
          <w:sz w:val="28"/>
          <w:szCs w:val="28"/>
        </w:rPr>
        <w:t>Мушкаев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начальник отдела реформирования ЖКХ </w:t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Министерства ЖКХ ЧР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Х.У. </w:t>
      </w:r>
      <w:proofErr w:type="spellStart"/>
      <w:r>
        <w:rPr>
          <w:rFonts w:ascii="Times New Roman" w:hAnsi="Times New Roman"/>
          <w:bCs/>
          <w:sz w:val="28"/>
          <w:szCs w:val="28"/>
        </w:rPr>
        <w:t>Зайтаева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ведущий специалист-эксперт</w:t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отдела государственной службы</w:t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и кадров Министерства ЖКХ ЧР</w:t>
      </w: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</w:p>
    <w:p w:rsidR="00571098" w:rsidRDefault="00571098" w:rsidP="00571098">
      <w:pPr>
        <w:ind w:left="4956" w:hanging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комиссии:    И.Э. </w:t>
      </w:r>
      <w:proofErr w:type="spellStart"/>
      <w:r>
        <w:rPr>
          <w:rFonts w:ascii="Times New Roman" w:hAnsi="Times New Roman"/>
          <w:bCs/>
          <w:sz w:val="28"/>
          <w:szCs w:val="28"/>
        </w:rPr>
        <w:t>Байтемиров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>начальник отдела жилищного строительства Министерства ЖКХ ЧР</w:t>
      </w:r>
    </w:p>
    <w:p w:rsidR="00571098" w:rsidRPr="00C853CD" w:rsidRDefault="00571098" w:rsidP="00571098">
      <w:pPr>
        <w:rPr>
          <w:rFonts w:ascii="Times New Roman" w:hAnsi="Times New Roman"/>
          <w:bCs/>
          <w:sz w:val="10"/>
          <w:szCs w:val="10"/>
        </w:rPr>
      </w:pPr>
    </w:p>
    <w:p w:rsidR="00571098" w:rsidRDefault="00571098" w:rsidP="0057109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Х.Х.Титаева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заместитель начальника отдела   </w:t>
      </w:r>
    </w:p>
    <w:p w:rsidR="00571098" w:rsidRDefault="00571098" w:rsidP="00571098">
      <w:pPr>
        <w:ind w:left="283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правового</w:t>
      </w:r>
      <w:r w:rsidRPr="00820B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325052">
        <w:rPr>
          <w:rFonts w:ascii="Times New Roman" w:hAnsi="Times New Roman"/>
          <w:bCs/>
          <w:sz w:val="28"/>
          <w:szCs w:val="28"/>
        </w:rPr>
        <w:t xml:space="preserve"> </w:t>
      </w:r>
    </w:p>
    <w:p w:rsidR="00571098" w:rsidRDefault="00571098" w:rsidP="00571098">
      <w:pPr>
        <w:ind w:left="4247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Министерства ЖКХ ЧР</w:t>
      </w:r>
    </w:p>
    <w:p w:rsidR="00571098" w:rsidRPr="00C853CD" w:rsidRDefault="00571098" w:rsidP="00571098">
      <w:pPr>
        <w:ind w:left="2836" w:firstLine="709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71098" w:rsidRDefault="00571098" w:rsidP="00571098">
      <w:pPr>
        <w:ind w:hang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А.Т. </w:t>
      </w:r>
      <w:proofErr w:type="spellStart"/>
      <w:r>
        <w:rPr>
          <w:rFonts w:ascii="Times New Roman" w:hAnsi="Times New Roman"/>
          <w:bCs/>
          <w:sz w:val="28"/>
          <w:szCs w:val="28"/>
        </w:rPr>
        <w:t>Габунакаева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 xml:space="preserve">начальник отдела </w:t>
      </w:r>
      <w:proofErr w:type="gramStart"/>
      <w:r>
        <w:rPr>
          <w:rFonts w:ascii="Times New Roman" w:hAnsi="Times New Roman"/>
          <w:bCs/>
          <w:sz w:val="28"/>
          <w:szCs w:val="28"/>
        </w:rPr>
        <w:t>государственной</w:t>
      </w:r>
      <w:proofErr w:type="gramEnd"/>
    </w:p>
    <w:p w:rsidR="00571098" w:rsidRDefault="00571098" w:rsidP="00571098">
      <w:pPr>
        <w:ind w:left="283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службы и кадров Министерства ЖКХ ЧР</w:t>
      </w:r>
    </w:p>
    <w:p w:rsidR="00571098" w:rsidRPr="00C853CD" w:rsidRDefault="00571098" w:rsidP="00571098">
      <w:pPr>
        <w:ind w:left="2836" w:firstLine="709"/>
        <w:rPr>
          <w:rFonts w:ascii="Times New Roman" w:hAnsi="Times New Roman"/>
          <w:bCs/>
          <w:sz w:val="10"/>
          <w:szCs w:val="10"/>
        </w:rPr>
      </w:pPr>
    </w:p>
    <w:p w:rsidR="00571098" w:rsidRPr="00C853CD" w:rsidRDefault="00571098" w:rsidP="00571098">
      <w:pPr>
        <w:ind w:firstLine="709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71098" w:rsidRPr="006F7DCE" w:rsidRDefault="00571098" w:rsidP="00571098">
      <w:pPr>
        <w:ind w:left="4956" w:hanging="2556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Cs/>
          <w:sz w:val="28"/>
          <w:szCs w:val="28"/>
        </w:rPr>
        <w:t xml:space="preserve">Т.Т. </w:t>
      </w:r>
      <w:proofErr w:type="spellStart"/>
      <w:r>
        <w:rPr>
          <w:rFonts w:ascii="Times New Roman" w:hAnsi="Times New Roman"/>
          <w:bCs/>
          <w:sz w:val="28"/>
          <w:szCs w:val="28"/>
        </w:rPr>
        <w:t>Гаургаев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 xml:space="preserve">заместитель председателя Правления Межрегиональной ассоциации общественных объединений «Кавказский Миротворческий форум»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71098" w:rsidRDefault="00571098" w:rsidP="00571098">
      <w:pPr>
        <w:ind w:left="4956" w:hanging="25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bCs/>
          <w:sz w:val="28"/>
          <w:szCs w:val="28"/>
        </w:rPr>
        <w:t>Солтаев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 xml:space="preserve">заместитель Председателя комиссии по социальным вопросам и трудовым отношениям ОПЧР, член Общественной Палаты Чеченской Республики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71098" w:rsidRDefault="0057109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Pr="00605213" w:rsidRDefault="00AF52C8" w:rsidP="00AF52C8">
      <w:pPr>
        <w:ind w:firstLine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AF52C8" w:rsidRPr="00605213" w:rsidRDefault="00AF52C8" w:rsidP="00AF52C8">
      <w:pPr>
        <w:ind w:firstLine="6379"/>
        <w:rPr>
          <w:rFonts w:ascii="Times New Roman" w:eastAsia="Times New Roman" w:hAnsi="Times New Roman" w:cs="Times New Roman"/>
        </w:rPr>
      </w:pPr>
      <w:r w:rsidRPr="00605213">
        <w:rPr>
          <w:rFonts w:ascii="Times New Roman" w:eastAsia="Times New Roman" w:hAnsi="Times New Roman" w:cs="Times New Roman"/>
        </w:rPr>
        <w:t>к приказу МЖКХ ЧР</w:t>
      </w:r>
    </w:p>
    <w:p w:rsidR="00AF52C8" w:rsidRPr="00605213" w:rsidRDefault="00AF52C8" w:rsidP="00AF52C8">
      <w:pPr>
        <w:ind w:firstLine="6379"/>
        <w:rPr>
          <w:rFonts w:ascii="Times New Roman" w:eastAsia="Times New Roman" w:hAnsi="Times New Roman" w:cs="Times New Roman"/>
        </w:rPr>
      </w:pPr>
      <w:r w:rsidRPr="00605213">
        <w:rPr>
          <w:rFonts w:ascii="Times New Roman" w:eastAsia="Times New Roman" w:hAnsi="Times New Roman" w:cs="Times New Roman"/>
        </w:rPr>
        <w:t xml:space="preserve">от </w:t>
      </w:r>
      <w:r w:rsidR="00760F32" w:rsidRPr="00811D94">
        <w:rPr>
          <w:rFonts w:ascii="Times New Roman" w:hAnsi="Times New Roman" w:cs="Times New Roman"/>
          <w:i/>
          <w:sz w:val="22"/>
          <w:szCs w:val="22"/>
        </w:rPr>
        <w:t>20.01.2015 г. № 01-П</w:t>
      </w:r>
    </w:p>
    <w:p w:rsidR="00AF52C8" w:rsidRDefault="00AF52C8" w:rsidP="00AF52C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2C8" w:rsidRDefault="00AF52C8" w:rsidP="00AF52C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2C8" w:rsidRDefault="00AF52C8" w:rsidP="00AF52C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2C8" w:rsidRDefault="00AF52C8" w:rsidP="00AF52C8">
      <w:pPr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>еречень документов, предоставляемых претендентом на должность руководителя регионального оператора, а также квалификационные требования, предъявляемые к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2C8" w:rsidRDefault="00AF52C8" w:rsidP="00AF52C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2C8" w:rsidRDefault="00AF52C8" w:rsidP="00AF52C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2C8" w:rsidRPr="00D9770F" w:rsidRDefault="00AF52C8" w:rsidP="00AF52C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14"/>
      <w:r>
        <w:rPr>
          <w:rFonts w:ascii="Times New Roman" w:eastAsia="Calibri" w:hAnsi="Times New Roman" w:cs="Times New Roman"/>
          <w:sz w:val="28"/>
          <w:szCs w:val="28"/>
        </w:rPr>
        <w:t>1. П</w:t>
      </w:r>
      <w:r w:rsidRPr="00D9770F">
        <w:rPr>
          <w:rFonts w:ascii="Times New Roman" w:eastAsia="Calibri" w:hAnsi="Times New Roman" w:cs="Times New Roman"/>
          <w:sz w:val="28"/>
          <w:szCs w:val="28"/>
        </w:rPr>
        <w:t>еречень документов, представляемых на конкурс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2C8" w:rsidRPr="00D9770F" w:rsidRDefault="00AF52C8" w:rsidP="00AF52C8">
      <w:pPr>
        <w:shd w:val="clear" w:color="auto" w:fill="FFFFFF"/>
        <w:tabs>
          <w:tab w:val="left" w:pos="998"/>
        </w:tabs>
        <w:ind w:left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977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а) </w:t>
      </w:r>
      <w:r w:rsidRPr="00D9770F">
        <w:rPr>
          <w:rFonts w:ascii="Times New Roman" w:eastAsia="Times New Roman" w:hAnsi="Times New Roman" w:cs="Times New Roman"/>
          <w:spacing w:val="-1"/>
          <w:sz w:val="28"/>
          <w:szCs w:val="28"/>
        </w:rPr>
        <w:t>личное заявление;</w:t>
      </w:r>
    </w:p>
    <w:p w:rsidR="00AF52C8" w:rsidRPr="00D9770F" w:rsidRDefault="00AF52C8" w:rsidP="00AF52C8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70F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б) </w:t>
      </w:r>
      <w:r w:rsidRPr="00D9770F">
        <w:rPr>
          <w:rFonts w:ascii="Times New Roman" w:eastAsia="Times New Roman" w:hAnsi="Times New Roman" w:cs="Times New Roman"/>
          <w:spacing w:val="-1"/>
          <w:sz w:val="28"/>
          <w:szCs w:val="28"/>
        </w:rPr>
        <w:t>листок по учету кадров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фотографии;</w:t>
      </w:r>
    </w:p>
    <w:p w:rsidR="00AF52C8" w:rsidRPr="00D9770F" w:rsidRDefault="00AF52C8" w:rsidP="00AF52C8">
      <w:pPr>
        <w:shd w:val="clear" w:color="auto" w:fill="FFFFFF"/>
        <w:tabs>
          <w:tab w:val="left" w:pos="1085"/>
        </w:tabs>
        <w:ind w:right="2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7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в) 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>копию паспорта (паспорт предъявляется лично по прибытии на конкурс);</w:t>
      </w:r>
    </w:p>
    <w:p w:rsidR="00AF52C8" w:rsidRPr="00D9770F" w:rsidRDefault="00AF52C8" w:rsidP="00AF52C8">
      <w:pPr>
        <w:shd w:val="clear" w:color="auto" w:fill="FFFFFF"/>
        <w:tabs>
          <w:tab w:val="left" w:pos="1344"/>
        </w:tabs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г) 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>копию трудовой книжки;</w:t>
      </w:r>
    </w:p>
    <w:p w:rsidR="00AF52C8" w:rsidRPr="00D9770F" w:rsidRDefault="00AF52C8" w:rsidP="00AF52C8">
      <w:pPr>
        <w:shd w:val="clear" w:color="auto" w:fill="FFFFFF"/>
        <w:tabs>
          <w:tab w:val="left" w:pos="1344"/>
        </w:tabs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д) </w:t>
      </w:r>
      <w:r w:rsidRPr="00D977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 об отсутствии у гражданина заболевания, препятствующего 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>поступлению на работу (медицинская справка);</w:t>
      </w:r>
    </w:p>
    <w:p w:rsidR="00AF52C8" w:rsidRPr="00D9770F" w:rsidRDefault="00AF52C8" w:rsidP="00AF52C8">
      <w:pPr>
        <w:shd w:val="clear" w:color="auto" w:fill="FFFFFF"/>
        <w:tabs>
          <w:tab w:val="left" w:pos="1574"/>
        </w:tabs>
        <w:ind w:right="1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70F">
        <w:rPr>
          <w:rFonts w:ascii="Times New Roman" w:eastAsia="Calibri" w:hAnsi="Times New Roman" w:cs="Times New Roman"/>
          <w:sz w:val="28"/>
          <w:szCs w:val="28"/>
        </w:rPr>
        <w:t>е) документ об образовании государственного образца.</w:t>
      </w:r>
    </w:p>
    <w:p w:rsidR="00AF52C8" w:rsidRPr="00D9770F" w:rsidRDefault="00AF52C8" w:rsidP="00AF52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1"/>
      <w:bookmarkEnd w:id="0"/>
    </w:p>
    <w:bookmarkEnd w:id="1"/>
    <w:p w:rsidR="00AF52C8" w:rsidRPr="00D9770F" w:rsidRDefault="00AF52C8" w:rsidP="00AF52C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2C8" w:rsidRDefault="00AF52C8" w:rsidP="00AF52C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Квалификационные т</w:t>
      </w:r>
      <w:r w:rsidRPr="00D9770F">
        <w:rPr>
          <w:sz w:val="28"/>
          <w:szCs w:val="28"/>
        </w:rPr>
        <w:t>ребования, предъявляемые к претенденту на за</w:t>
      </w:r>
      <w:r>
        <w:rPr>
          <w:sz w:val="28"/>
          <w:szCs w:val="28"/>
        </w:rPr>
        <w:t>мещение должности руководителя р</w:t>
      </w:r>
      <w:r w:rsidRPr="00D9770F">
        <w:rPr>
          <w:sz w:val="28"/>
          <w:szCs w:val="28"/>
        </w:rPr>
        <w:t>егионального оператора:</w:t>
      </w:r>
    </w:p>
    <w:p w:rsidR="00AF52C8" w:rsidRPr="00D9770F" w:rsidRDefault="00AF52C8" w:rsidP="00AF52C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9770F">
        <w:rPr>
          <w:sz w:val="28"/>
          <w:szCs w:val="28"/>
        </w:rPr>
        <w:t>наличие гражданства Российской Федерации;</w:t>
      </w:r>
    </w:p>
    <w:p w:rsidR="00AF52C8" w:rsidRPr="00D9770F" w:rsidRDefault="00AF52C8" w:rsidP="00AF52C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9770F">
        <w:rPr>
          <w:sz w:val="28"/>
          <w:szCs w:val="28"/>
        </w:rPr>
        <w:t>наличие высшего образования;</w:t>
      </w:r>
    </w:p>
    <w:p w:rsidR="00AF52C8" w:rsidRDefault="00AF52C8" w:rsidP="00AF52C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9770F">
        <w:rPr>
          <w:sz w:val="28"/>
          <w:szCs w:val="28"/>
        </w:rPr>
        <w:t xml:space="preserve">наличие стажа работы на руководящих должностях не менее </w:t>
      </w:r>
      <w:r>
        <w:rPr>
          <w:sz w:val="28"/>
          <w:szCs w:val="28"/>
        </w:rPr>
        <w:t>одного года</w:t>
      </w:r>
      <w:r w:rsidRPr="00D9770F">
        <w:rPr>
          <w:sz w:val="28"/>
          <w:szCs w:val="28"/>
        </w:rPr>
        <w:t>.</w:t>
      </w:r>
    </w:p>
    <w:p w:rsidR="00AF52C8" w:rsidRDefault="00AF52C8" w:rsidP="00AF52C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52C8" w:rsidRPr="00D9770F" w:rsidRDefault="00AF52C8" w:rsidP="00AF52C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52C8" w:rsidRDefault="00AF52C8" w:rsidP="00AF52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70F">
        <w:rPr>
          <w:rFonts w:ascii="Times New Roman" w:eastAsia="Calibri" w:hAnsi="Times New Roman" w:cs="Times New Roman"/>
          <w:sz w:val="28"/>
          <w:szCs w:val="28"/>
        </w:rPr>
        <w:t>Претендент не допускается к участию в конкурсе в случае, если:</w:t>
      </w:r>
    </w:p>
    <w:p w:rsidR="00AF52C8" w:rsidRPr="00D9770F" w:rsidRDefault="00AF52C8" w:rsidP="00AF52C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2C8" w:rsidRPr="00D9770F" w:rsidRDefault="00AF52C8" w:rsidP="00AF52C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sub_213"/>
      <w:r w:rsidRPr="00D9770F">
        <w:rPr>
          <w:rFonts w:ascii="Times New Roman" w:eastAsia="Calibri" w:hAnsi="Times New Roman" w:cs="Times New Roman"/>
          <w:sz w:val="28"/>
          <w:szCs w:val="28"/>
        </w:rPr>
        <w:t>а) представленные документы не подтверждают право претендента занимать должность руководителя регионального оператора в соответствии с законодательством Российской Федерации и Порядком (Постановление Правительства Чеченской Республики от 15.12.2014 г. № 243, размещен на сайте МЖКХ ЧР);</w:t>
      </w:r>
    </w:p>
    <w:bookmarkEnd w:id="2"/>
    <w:p w:rsidR="00AF52C8" w:rsidRDefault="00AF52C8" w:rsidP="00AF52C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70F">
        <w:rPr>
          <w:rFonts w:ascii="Times New Roman" w:eastAsia="Calibri" w:hAnsi="Times New Roman" w:cs="Times New Roman"/>
          <w:sz w:val="28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требованиям законодательства Российской Федерации.</w:t>
      </w: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52C8" w:rsidRDefault="00AF52C8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6186" w:rsidRPr="00605213" w:rsidRDefault="00156186" w:rsidP="00156186">
      <w:pPr>
        <w:ind w:firstLine="63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3</w:t>
      </w:r>
    </w:p>
    <w:p w:rsidR="00156186" w:rsidRPr="00605213" w:rsidRDefault="00156186" w:rsidP="00156186">
      <w:pPr>
        <w:ind w:firstLine="6379"/>
        <w:jc w:val="both"/>
        <w:rPr>
          <w:rFonts w:ascii="Times New Roman" w:eastAsia="Times New Roman" w:hAnsi="Times New Roman" w:cs="Times New Roman"/>
        </w:rPr>
      </w:pPr>
      <w:r w:rsidRPr="00605213">
        <w:rPr>
          <w:rFonts w:ascii="Times New Roman" w:eastAsia="Times New Roman" w:hAnsi="Times New Roman" w:cs="Times New Roman"/>
        </w:rPr>
        <w:t>к приказу МЖКХ ЧР</w:t>
      </w:r>
    </w:p>
    <w:p w:rsidR="00156186" w:rsidRPr="00605213" w:rsidRDefault="00156186" w:rsidP="00156186">
      <w:pPr>
        <w:ind w:firstLine="6379"/>
        <w:jc w:val="both"/>
        <w:rPr>
          <w:rFonts w:ascii="Times New Roman" w:eastAsia="Times New Roman" w:hAnsi="Times New Roman" w:cs="Times New Roman"/>
        </w:rPr>
      </w:pPr>
      <w:r w:rsidRPr="00605213">
        <w:rPr>
          <w:rFonts w:ascii="Times New Roman" w:eastAsia="Times New Roman" w:hAnsi="Times New Roman" w:cs="Times New Roman"/>
        </w:rPr>
        <w:t xml:space="preserve">от </w:t>
      </w:r>
      <w:r w:rsidR="00760F32" w:rsidRPr="00811D94">
        <w:rPr>
          <w:rFonts w:ascii="Times New Roman" w:hAnsi="Times New Roman" w:cs="Times New Roman"/>
          <w:i/>
          <w:sz w:val="22"/>
          <w:szCs w:val="22"/>
        </w:rPr>
        <w:t>20.01.2015 г. № 01-П</w:t>
      </w:r>
    </w:p>
    <w:p w:rsidR="00156186" w:rsidRDefault="00156186" w:rsidP="00156186">
      <w:pPr>
        <w:jc w:val="both"/>
      </w:pPr>
    </w:p>
    <w:p w:rsidR="00156186" w:rsidRDefault="00156186" w:rsidP="001561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186" w:rsidRDefault="00156186" w:rsidP="001561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</w:t>
      </w:r>
      <w:r w:rsidRPr="009D2673">
        <w:rPr>
          <w:rFonts w:ascii="Times New Roman" w:hAnsi="Times New Roman" w:cs="Times New Roman"/>
          <w:bCs/>
          <w:sz w:val="28"/>
          <w:szCs w:val="28"/>
        </w:rPr>
        <w:t>еречень вопросов для тестовых испытаний претендентов на замещение должности руководителя регионального оператора и порядок их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56186" w:rsidRDefault="00156186" w:rsidP="001561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F3839">
        <w:rPr>
          <w:rFonts w:ascii="Times New Roman" w:hAnsi="Times New Roman" w:cs="Times New Roman"/>
          <w:bCs/>
          <w:sz w:val="28"/>
          <w:szCs w:val="28"/>
        </w:rPr>
        <w:t>Кто и из каких средств содержит регионального оператора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3839">
        <w:rPr>
          <w:rFonts w:ascii="Times New Roman" w:hAnsi="Times New Roman" w:cs="Times New Roman"/>
          <w:sz w:val="28"/>
          <w:szCs w:val="28"/>
        </w:rPr>
        <w:t>Может ли управляющая компания быть региональным оператором?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2673">
        <w:rPr>
          <w:rFonts w:ascii="Times New Roman" w:hAnsi="Times New Roman" w:cs="Times New Roman"/>
          <w:sz w:val="28"/>
          <w:szCs w:val="28"/>
        </w:rPr>
        <w:t>Каковы преимущества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фонда капитального ремонта </w:t>
      </w:r>
      <w:r w:rsidRPr="009D2673">
        <w:rPr>
          <w:rFonts w:ascii="Times New Roman" w:hAnsi="Times New Roman" w:cs="Times New Roman"/>
          <w:sz w:val="28"/>
          <w:szCs w:val="28"/>
        </w:rPr>
        <w:t>на счете регионального оператора?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D2673">
        <w:rPr>
          <w:rFonts w:ascii="Times New Roman" w:hAnsi="Times New Roman" w:cs="Times New Roman"/>
          <w:bCs/>
          <w:sz w:val="28"/>
          <w:szCs w:val="28"/>
        </w:rPr>
        <w:t>Может ли региональный оператор осуществлять капитальный ремонт</w:t>
      </w:r>
      <w:r w:rsidR="00AF5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673"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многоквартирных домов за счет средств фонда</w:t>
      </w:r>
      <w:r w:rsidR="00AF5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673">
        <w:rPr>
          <w:rFonts w:ascii="Times New Roman" w:hAnsi="Times New Roman" w:cs="Times New Roman"/>
          <w:bCs/>
          <w:sz w:val="28"/>
          <w:szCs w:val="28"/>
        </w:rPr>
        <w:t>капитального ремонта (бюджетных средств) до наступления сроков,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673">
        <w:rPr>
          <w:rFonts w:ascii="Times New Roman" w:hAnsi="Times New Roman" w:cs="Times New Roman"/>
          <w:bCs/>
          <w:sz w:val="28"/>
          <w:szCs w:val="28"/>
        </w:rPr>
        <w:t>предусмотренных региональной программой капитального ремонта,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673">
        <w:rPr>
          <w:rFonts w:ascii="Times New Roman" w:hAnsi="Times New Roman" w:cs="Times New Roman"/>
          <w:bCs/>
          <w:sz w:val="28"/>
          <w:szCs w:val="28"/>
        </w:rPr>
        <w:t>например, в случае разрушения общего имущества в результате</w:t>
      </w:r>
      <w:r w:rsidR="00AF5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673">
        <w:rPr>
          <w:rFonts w:ascii="Times New Roman" w:hAnsi="Times New Roman" w:cs="Times New Roman"/>
          <w:bCs/>
          <w:sz w:val="28"/>
          <w:szCs w:val="28"/>
        </w:rPr>
        <w:t>стихийных бедствий?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2673">
        <w:rPr>
          <w:rFonts w:ascii="Times New Roman" w:hAnsi="Times New Roman" w:cs="Times New Roman"/>
          <w:sz w:val="28"/>
          <w:szCs w:val="28"/>
        </w:rPr>
        <w:t>Подлежат ли включению в реги</w:t>
      </w:r>
      <w:r>
        <w:rPr>
          <w:rFonts w:ascii="Times New Roman" w:hAnsi="Times New Roman" w:cs="Times New Roman"/>
          <w:sz w:val="28"/>
          <w:szCs w:val="28"/>
        </w:rPr>
        <w:t xml:space="preserve">ональную программу капитального </w:t>
      </w:r>
      <w:r w:rsidRPr="009D2673">
        <w:rPr>
          <w:rFonts w:ascii="Times New Roman" w:hAnsi="Times New Roman" w:cs="Times New Roman"/>
          <w:sz w:val="28"/>
          <w:szCs w:val="28"/>
        </w:rPr>
        <w:t>ремонта общего имущества мног</w:t>
      </w:r>
      <w:r>
        <w:rPr>
          <w:rFonts w:ascii="Times New Roman" w:hAnsi="Times New Roman" w:cs="Times New Roman"/>
          <w:sz w:val="28"/>
          <w:szCs w:val="28"/>
        </w:rPr>
        <w:t>оквартирные дома, которые отно</w:t>
      </w:r>
      <w:r w:rsidRPr="009D2673">
        <w:rPr>
          <w:rFonts w:ascii="Times New Roman" w:hAnsi="Times New Roman" w:cs="Times New Roman"/>
          <w:sz w:val="28"/>
          <w:szCs w:val="28"/>
        </w:rPr>
        <w:t>сятся к памятникам архитектуры и истории? Если да, то каков 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9D2673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9D267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9D26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D2673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9D2673">
        <w:rPr>
          <w:rFonts w:ascii="Times New Roman" w:hAnsi="Times New Roman" w:cs="Times New Roman"/>
          <w:sz w:val="28"/>
          <w:szCs w:val="28"/>
        </w:rPr>
        <w:t xml:space="preserve"> источники их финансирования?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2673">
        <w:rPr>
          <w:rFonts w:ascii="Times New Roman" w:hAnsi="Times New Roman" w:cs="Times New Roman"/>
          <w:sz w:val="28"/>
          <w:szCs w:val="28"/>
        </w:rPr>
        <w:t>Является ли состояние многоквар</w:t>
      </w:r>
      <w:r>
        <w:rPr>
          <w:rFonts w:ascii="Times New Roman" w:hAnsi="Times New Roman" w:cs="Times New Roman"/>
          <w:sz w:val="28"/>
          <w:szCs w:val="28"/>
        </w:rPr>
        <w:t xml:space="preserve">тирного дома одним из критериев </w:t>
      </w:r>
      <w:r w:rsidRPr="009D2673">
        <w:rPr>
          <w:rFonts w:ascii="Times New Roman" w:hAnsi="Times New Roman" w:cs="Times New Roman"/>
          <w:sz w:val="28"/>
          <w:szCs w:val="28"/>
        </w:rPr>
        <w:t>очередности проведения в нем капитального ремонта?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D2673">
        <w:rPr>
          <w:rFonts w:ascii="Times New Roman" w:hAnsi="Times New Roman" w:cs="Times New Roman"/>
          <w:sz w:val="28"/>
          <w:szCs w:val="28"/>
        </w:rPr>
        <w:t>Какие многоквартирные дома должн</w:t>
      </w:r>
      <w:r>
        <w:rPr>
          <w:rFonts w:ascii="Times New Roman" w:hAnsi="Times New Roman" w:cs="Times New Roman"/>
          <w:sz w:val="28"/>
          <w:szCs w:val="28"/>
        </w:rPr>
        <w:t>ы быть отремонтированы в перво</w:t>
      </w:r>
      <w:r w:rsidRPr="009D2673">
        <w:rPr>
          <w:rFonts w:ascii="Times New Roman" w:hAnsi="Times New Roman" w:cs="Times New Roman"/>
          <w:sz w:val="28"/>
          <w:szCs w:val="28"/>
        </w:rPr>
        <w:t>очередном порядке?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D2673">
        <w:rPr>
          <w:rFonts w:ascii="Times New Roman" w:hAnsi="Times New Roman" w:cs="Times New Roman"/>
          <w:sz w:val="28"/>
          <w:szCs w:val="28"/>
        </w:rPr>
        <w:t xml:space="preserve">Каков порядок распределения 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 xml:space="preserve">средств фонда </w:t>
      </w:r>
      <w:r w:rsidRPr="009D2673">
        <w:rPr>
          <w:rFonts w:ascii="Times New Roman" w:hAnsi="Times New Roman" w:cs="Times New Roman"/>
          <w:sz w:val="28"/>
          <w:szCs w:val="28"/>
        </w:rPr>
        <w:t>капитального ремонта по завершении капитального ремонта?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D2673">
        <w:rPr>
          <w:rFonts w:ascii="Times New Roman" w:hAnsi="Times New Roman" w:cs="Times New Roman"/>
          <w:sz w:val="28"/>
          <w:szCs w:val="28"/>
        </w:rPr>
        <w:t>Может ли региональный оператор</w:t>
      </w:r>
      <w:r>
        <w:rPr>
          <w:rFonts w:ascii="Times New Roman" w:hAnsi="Times New Roman" w:cs="Times New Roman"/>
          <w:sz w:val="28"/>
          <w:szCs w:val="28"/>
        </w:rPr>
        <w:t xml:space="preserve"> выступать в качестве уполномо</w:t>
      </w:r>
      <w:r w:rsidRPr="009D2673">
        <w:rPr>
          <w:rFonts w:ascii="Times New Roman" w:hAnsi="Times New Roman" w:cs="Times New Roman"/>
          <w:sz w:val="28"/>
          <w:szCs w:val="28"/>
        </w:rPr>
        <w:t>ченного органа, осуществляющег</w:t>
      </w:r>
      <w:r>
        <w:rPr>
          <w:rFonts w:ascii="Times New Roman" w:hAnsi="Times New Roman" w:cs="Times New Roman"/>
          <w:sz w:val="28"/>
          <w:szCs w:val="28"/>
        </w:rPr>
        <w:t>о проведение мониторинга техни</w:t>
      </w:r>
      <w:r w:rsidRPr="009D2673">
        <w:rPr>
          <w:rFonts w:ascii="Times New Roman" w:hAnsi="Times New Roman" w:cs="Times New Roman"/>
          <w:sz w:val="28"/>
          <w:szCs w:val="28"/>
        </w:rPr>
        <w:t>ческого состояния многоквартир</w:t>
      </w:r>
      <w:r>
        <w:rPr>
          <w:rFonts w:ascii="Times New Roman" w:hAnsi="Times New Roman" w:cs="Times New Roman"/>
          <w:sz w:val="28"/>
          <w:szCs w:val="28"/>
        </w:rPr>
        <w:t xml:space="preserve">ных домов, и если может </w:t>
      </w:r>
      <w:r w:rsidR="00AF52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каким </w:t>
      </w:r>
      <w:r w:rsidRPr="009D2673">
        <w:rPr>
          <w:rFonts w:ascii="Times New Roman" w:hAnsi="Times New Roman" w:cs="Times New Roman"/>
          <w:sz w:val="28"/>
          <w:szCs w:val="28"/>
        </w:rPr>
        <w:t>актом это оформляется?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D2673">
        <w:rPr>
          <w:rFonts w:ascii="Times New Roman" w:hAnsi="Times New Roman" w:cs="Times New Roman"/>
          <w:sz w:val="28"/>
          <w:szCs w:val="28"/>
        </w:rPr>
        <w:t>Какие существуют способы формирования фонда капитального ремонта?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D2673">
        <w:rPr>
          <w:rFonts w:ascii="Times New Roman" w:hAnsi="Times New Roman" w:cs="Times New Roman"/>
          <w:sz w:val="28"/>
          <w:szCs w:val="28"/>
        </w:rPr>
        <w:t>Кто может быть владельцем специального счета?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D2673">
        <w:rPr>
          <w:rFonts w:ascii="Times New Roman" w:hAnsi="Times New Roman" w:cs="Times New Roman"/>
          <w:sz w:val="28"/>
          <w:szCs w:val="28"/>
        </w:rPr>
        <w:t>Какие решения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приняты на общем собрании </w:t>
      </w:r>
      <w:r w:rsidRPr="009D2673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при выборе способа формирования фонда капитального ремонта на специальном счете?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87444">
        <w:rPr>
          <w:rFonts w:ascii="Times New Roman" w:hAnsi="Times New Roman" w:cs="Times New Roman"/>
          <w:sz w:val="28"/>
          <w:szCs w:val="28"/>
        </w:rPr>
        <w:t>Что будет, если собственники помещений в многоквартирном доме не провели общее собрание и не выбрали способ формирования фонда капитального ремонта или не реализовали выбранный способ?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87444">
        <w:rPr>
          <w:rFonts w:ascii="Times New Roman" w:hAnsi="Times New Roman" w:cs="Times New Roman"/>
          <w:sz w:val="28"/>
          <w:szCs w:val="28"/>
        </w:rPr>
        <w:t>В какой срок собственники помещений в многоквартирном доме должны выбрать и реализовать способ формирова</w:t>
      </w:r>
      <w:r>
        <w:rPr>
          <w:rFonts w:ascii="Times New Roman" w:hAnsi="Times New Roman" w:cs="Times New Roman"/>
          <w:sz w:val="28"/>
          <w:szCs w:val="28"/>
        </w:rPr>
        <w:t>ния фонда капитального ремонта?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87444">
        <w:rPr>
          <w:rFonts w:ascii="Times New Roman" w:hAnsi="Times New Roman" w:cs="Times New Roman"/>
          <w:sz w:val="28"/>
          <w:szCs w:val="28"/>
        </w:rPr>
        <w:t xml:space="preserve">Что подразумевается под реализацией </w:t>
      </w:r>
      <w:proofErr w:type="gramStart"/>
      <w:r w:rsidRPr="00087444">
        <w:rPr>
          <w:rFonts w:ascii="Times New Roman" w:hAnsi="Times New Roman" w:cs="Times New Roman"/>
          <w:sz w:val="28"/>
          <w:szCs w:val="28"/>
        </w:rPr>
        <w:t>выбора способа формирова</w:t>
      </w:r>
      <w:r>
        <w:rPr>
          <w:rFonts w:ascii="Times New Roman" w:hAnsi="Times New Roman" w:cs="Times New Roman"/>
          <w:sz w:val="28"/>
          <w:szCs w:val="28"/>
        </w:rPr>
        <w:t>ния фонда капитального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87444">
        <w:rPr>
          <w:rFonts w:ascii="Times New Roman" w:hAnsi="Times New Roman" w:cs="Times New Roman"/>
          <w:sz w:val="28"/>
          <w:szCs w:val="28"/>
        </w:rPr>
        <w:t>Можно ли изменить способ формирования фонда капитального ремонта?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87444">
        <w:rPr>
          <w:rFonts w:ascii="Times New Roman" w:hAnsi="Times New Roman" w:cs="Times New Roman"/>
          <w:sz w:val="28"/>
          <w:szCs w:val="28"/>
        </w:rPr>
        <w:t>Можно ли принять решение о формировании фонда капитальног</w:t>
      </w:r>
      <w:r>
        <w:rPr>
          <w:rFonts w:ascii="Times New Roman" w:hAnsi="Times New Roman" w:cs="Times New Roman"/>
          <w:sz w:val="28"/>
          <w:szCs w:val="28"/>
        </w:rPr>
        <w:t>о ремонта на нескольких счетах?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87444">
        <w:rPr>
          <w:rFonts w:ascii="Times New Roman" w:hAnsi="Times New Roman" w:cs="Times New Roman"/>
          <w:sz w:val="28"/>
          <w:szCs w:val="28"/>
        </w:rPr>
        <w:t>Будут ли наниматели муниципальных квартир уплачивать взносы на капитальный ремонт общего имущества в многоквартирном доме, в котором они проживают?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087444">
        <w:rPr>
          <w:rFonts w:ascii="Times New Roman" w:hAnsi="Times New Roman" w:cs="Times New Roman"/>
          <w:sz w:val="28"/>
          <w:szCs w:val="28"/>
        </w:rPr>
        <w:t>Когда собственники начнут уплачивать взносы на капитальный ремонт?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87444">
        <w:rPr>
          <w:rFonts w:ascii="Times New Roman" w:hAnsi="Times New Roman" w:cs="Times New Roman"/>
          <w:sz w:val="28"/>
          <w:szCs w:val="28"/>
        </w:rPr>
        <w:t>Можно ли решением собственников помещений в многоквартирном доме отказаться от участия в капитальном ремонте?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87444">
        <w:rPr>
          <w:rFonts w:ascii="Times New Roman" w:hAnsi="Times New Roman" w:cs="Times New Roman"/>
          <w:sz w:val="28"/>
          <w:szCs w:val="28"/>
        </w:rPr>
        <w:t>Кто должен присутствовать на общем собрании собственников помещений в многоквартирном доме, если управлением домом осуществляет ТСЖ, жилищный или иной специализированный кооператив. Только члены ТСЖ или кооператива?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87444">
        <w:rPr>
          <w:rFonts w:ascii="Times New Roman" w:hAnsi="Times New Roman" w:cs="Times New Roman"/>
          <w:sz w:val="28"/>
          <w:szCs w:val="28"/>
        </w:rPr>
        <w:t>Для чего выбирается уполномоченной лицо?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87444">
        <w:rPr>
          <w:rFonts w:ascii="Times New Roman" w:hAnsi="Times New Roman" w:cs="Times New Roman"/>
          <w:sz w:val="28"/>
          <w:szCs w:val="28"/>
        </w:rPr>
        <w:t>Может ли специальный счет, на который ТСЖ будет перечислять взносы на капитальный ремонт общего имущества в многоквартирном доме, быть депозитным?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87444">
        <w:rPr>
          <w:rFonts w:ascii="Times New Roman" w:hAnsi="Times New Roman" w:cs="Times New Roman"/>
          <w:sz w:val="28"/>
          <w:szCs w:val="28"/>
        </w:rPr>
        <w:t>Какие финансовые средства кроме взносов, могут использоваться при формировании фонда капитальног</w:t>
      </w:r>
      <w:r>
        <w:rPr>
          <w:rFonts w:ascii="Times New Roman" w:hAnsi="Times New Roman" w:cs="Times New Roman"/>
          <w:sz w:val="28"/>
          <w:szCs w:val="28"/>
        </w:rPr>
        <w:t>о ремонта на специальном счете?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87444">
        <w:rPr>
          <w:rFonts w:ascii="Times New Roman" w:hAnsi="Times New Roman" w:cs="Times New Roman"/>
          <w:sz w:val="28"/>
          <w:szCs w:val="28"/>
        </w:rPr>
        <w:t>Региональный оператор, что это за организация?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87444">
        <w:rPr>
          <w:rFonts w:ascii="Times New Roman" w:hAnsi="Times New Roman" w:cs="Times New Roman"/>
          <w:sz w:val="28"/>
          <w:szCs w:val="28"/>
        </w:rPr>
        <w:t>Если человек переезжает, а до этого 20 лет платил в фонд капитального ремонта, что будет с денежными средствами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444">
        <w:rPr>
          <w:rFonts w:ascii="Times New Roman" w:hAnsi="Times New Roman" w:cs="Times New Roman"/>
          <w:sz w:val="28"/>
          <w:szCs w:val="28"/>
        </w:rPr>
        <w:t xml:space="preserve"> накопленными в конкретном фонде?</w:t>
      </w:r>
    </w:p>
    <w:p w:rsidR="00156186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87444">
        <w:rPr>
          <w:rFonts w:ascii="Times New Roman" w:hAnsi="Times New Roman" w:cs="Times New Roman"/>
          <w:sz w:val="28"/>
          <w:szCs w:val="28"/>
        </w:rPr>
        <w:t>Возможно ли установление минимального размера фонда капитального ремонта, по достижении которого собственники помещений могут прекратить уплачивать взнос на капитальный ремонт?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87444">
        <w:rPr>
          <w:rFonts w:ascii="Times New Roman" w:hAnsi="Times New Roman" w:cs="Times New Roman"/>
          <w:sz w:val="28"/>
          <w:szCs w:val="28"/>
        </w:rPr>
        <w:t>Если дом признан аварийным, что будет с денежными средствами, нако</w:t>
      </w:r>
      <w:r>
        <w:rPr>
          <w:rFonts w:ascii="Times New Roman" w:hAnsi="Times New Roman" w:cs="Times New Roman"/>
          <w:sz w:val="28"/>
          <w:szCs w:val="28"/>
        </w:rPr>
        <w:t>пленными на капитальный ремонт?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087444">
        <w:rPr>
          <w:rFonts w:ascii="Times New Roman" w:hAnsi="Times New Roman" w:cs="Times New Roman"/>
          <w:sz w:val="28"/>
          <w:szCs w:val="28"/>
        </w:rPr>
        <w:t xml:space="preserve">Чем обусловлен рекомендуемый 30-летний срок </w:t>
      </w:r>
      <w:proofErr w:type="gramStart"/>
      <w:r w:rsidRPr="00087444">
        <w:rPr>
          <w:rFonts w:ascii="Times New Roman" w:hAnsi="Times New Roman" w:cs="Times New Roman"/>
          <w:sz w:val="28"/>
          <w:szCs w:val="28"/>
        </w:rPr>
        <w:t>формирования региональной программы капитального ремонта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56186" w:rsidRPr="00087444" w:rsidRDefault="00156186" w:rsidP="0015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87444">
        <w:rPr>
          <w:rFonts w:ascii="Times New Roman" w:hAnsi="Times New Roman" w:cs="Times New Roman"/>
          <w:sz w:val="28"/>
          <w:szCs w:val="28"/>
        </w:rPr>
        <w:t>Какие работы относятся к капитальному ремонту общего имущества многоквартирных домов, выполнение которых финансируются за счет средств фонда капитального ремонта?</w:t>
      </w:r>
    </w:p>
    <w:p w:rsidR="00156186" w:rsidRDefault="0015618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4E76" w:rsidRDefault="005B4E7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9605F4">
      <w:pPr>
        <w:pStyle w:val="ab"/>
        <w:jc w:val="center"/>
        <w:rPr>
          <w:sz w:val="28"/>
          <w:szCs w:val="28"/>
        </w:rPr>
      </w:pPr>
      <w:r w:rsidRPr="009605F4">
        <w:rPr>
          <w:sz w:val="28"/>
          <w:szCs w:val="28"/>
        </w:rPr>
        <w:t>Порядок проведения тестирования и определения победителя</w:t>
      </w:r>
      <w:r w:rsidR="00040995">
        <w:rPr>
          <w:sz w:val="28"/>
          <w:szCs w:val="28"/>
        </w:rPr>
        <w:t>.</w:t>
      </w:r>
    </w:p>
    <w:p w:rsidR="005B4E76" w:rsidRPr="009605F4" w:rsidRDefault="005B4E76" w:rsidP="005B4E7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9605F4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этапе з</w:t>
      </w:r>
      <w:r w:rsidRPr="00603456">
        <w:rPr>
          <w:sz w:val="28"/>
          <w:szCs w:val="28"/>
        </w:rPr>
        <w:t>а каждый правильный ответ претенденту присваивается 1 балл. Предельное количество неправильных ответов не может составлять более 25 процентов от общего количества вопросов.</w:t>
      </w:r>
    </w:p>
    <w:p w:rsidR="009605F4" w:rsidRPr="00603456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этапе </w:t>
      </w:r>
      <w:r>
        <w:rPr>
          <w:rFonts w:eastAsia="Calibri"/>
          <w:sz w:val="28"/>
          <w:szCs w:val="28"/>
          <w:lang w:eastAsia="en-US"/>
        </w:rPr>
        <w:t>к</w:t>
      </w:r>
      <w:r w:rsidRPr="000F0B87">
        <w:rPr>
          <w:rFonts w:eastAsia="Calibri"/>
          <w:sz w:val="28"/>
          <w:szCs w:val="28"/>
          <w:lang w:eastAsia="en-US"/>
        </w:rPr>
        <w:t>аждый из критериев оценивается членами комиссии по 5-балльной шкале (от 0 - плохо до 5 - хорошо).</w:t>
      </w:r>
    </w:p>
    <w:p w:rsidR="009605F4" w:rsidRPr="00603456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456">
        <w:rPr>
          <w:sz w:val="28"/>
          <w:szCs w:val="28"/>
        </w:rPr>
        <w:t xml:space="preserve">По окончании тестирования члены комиссии незамедлительно приступают к </w:t>
      </w:r>
      <w:r>
        <w:rPr>
          <w:sz w:val="28"/>
          <w:szCs w:val="28"/>
        </w:rPr>
        <w:t>подсчету баллов</w:t>
      </w:r>
      <w:r w:rsidRPr="00603456">
        <w:rPr>
          <w:sz w:val="28"/>
          <w:szCs w:val="28"/>
        </w:rPr>
        <w:t>.</w:t>
      </w:r>
    </w:p>
    <w:p w:rsidR="009605F4" w:rsidRPr="00603456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456">
        <w:rPr>
          <w:sz w:val="28"/>
          <w:szCs w:val="28"/>
        </w:rPr>
        <w:t>Комиссия на основе результатов тестирования каждого из участников конкурса выводит сумму набранных участниками конкурса баллов.</w:t>
      </w:r>
    </w:p>
    <w:p w:rsidR="009605F4" w:rsidRPr="00603456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456">
        <w:rPr>
          <w:sz w:val="28"/>
          <w:szCs w:val="28"/>
        </w:rPr>
        <w:t>Итоги двух этапов тестирования оформляются протоколом, который подписывается председателем комиссии, заместителем председателя комиссии, секретарем комиссии и присутствующими на заседании комиссии членами комиссии.</w:t>
      </w:r>
    </w:p>
    <w:p w:rsidR="009605F4" w:rsidRPr="00603456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03456">
        <w:rPr>
          <w:sz w:val="28"/>
          <w:szCs w:val="28"/>
        </w:rPr>
        <w:t>Победителем конкурса признается участник, соответствующий требованиям, указанным в пункте 10 постановления Правительства ЧР от 15.12.2014г. №</w:t>
      </w:r>
      <w:r>
        <w:rPr>
          <w:sz w:val="28"/>
          <w:szCs w:val="28"/>
        </w:rPr>
        <w:t xml:space="preserve"> </w:t>
      </w:r>
      <w:r w:rsidRPr="00603456">
        <w:rPr>
          <w:sz w:val="28"/>
          <w:szCs w:val="28"/>
        </w:rPr>
        <w:t xml:space="preserve">243 «Об утверждении Порядка назначения на конкурсной основе руководителя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 имущества </w:t>
      </w:r>
      <w:r w:rsidRPr="00603456">
        <w:rPr>
          <w:sz w:val="28"/>
          <w:szCs w:val="28"/>
        </w:rPr>
        <w:lastRenderedPageBreak/>
        <w:t>многоквартирных домов», и набравший наибольшее количество баллов по результатам тестирования.</w:t>
      </w:r>
      <w:proofErr w:type="gramEnd"/>
    </w:p>
    <w:p w:rsidR="009605F4" w:rsidRPr="00603456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456">
        <w:rPr>
          <w:sz w:val="28"/>
          <w:szCs w:val="28"/>
        </w:rPr>
        <w:t>При равенстве баллов победителем конкурса признается участник, обладающий большим стажем работы на руководящих должностях в сфере деятельности регионального оператора.</w:t>
      </w:r>
    </w:p>
    <w:p w:rsidR="009605F4" w:rsidRPr="00603456" w:rsidRDefault="009605F4" w:rsidP="005B4E7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456">
        <w:rPr>
          <w:sz w:val="28"/>
          <w:szCs w:val="28"/>
        </w:rPr>
        <w:t>Решение комиссии о признании участника конкурса победителем конкурса оглашается в день проведения конкурса в присутствии его участников.</w:t>
      </w: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5F4" w:rsidRDefault="009605F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4E76" w:rsidRDefault="005B4E7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4E76" w:rsidRDefault="005B4E7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4E76" w:rsidRDefault="005B4E7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4E76" w:rsidRDefault="005B4E7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4E76" w:rsidRDefault="005B4E7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4E76" w:rsidRDefault="005B4E76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7EB4" w:rsidRPr="003A32DB" w:rsidRDefault="00907EB4" w:rsidP="00907EB4">
      <w:pPr>
        <w:ind w:firstLine="6521"/>
        <w:rPr>
          <w:rFonts w:ascii="Times New Roman" w:hAnsi="Times New Roman" w:cs="Times New Roman"/>
        </w:rPr>
      </w:pPr>
      <w:r w:rsidRPr="003A32DB">
        <w:rPr>
          <w:rFonts w:ascii="Times New Roman" w:hAnsi="Times New Roman" w:cs="Times New Roman"/>
        </w:rPr>
        <w:t xml:space="preserve">Приложение 4 </w:t>
      </w:r>
    </w:p>
    <w:p w:rsidR="00907EB4" w:rsidRPr="003A32DB" w:rsidRDefault="00907EB4" w:rsidP="00907EB4">
      <w:pPr>
        <w:ind w:firstLine="6521"/>
        <w:rPr>
          <w:rFonts w:ascii="Times New Roman" w:hAnsi="Times New Roman" w:cs="Times New Roman"/>
        </w:rPr>
      </w:pPr>
      <w:r w:rsidRPr="003A32DB">
        <w:rPr>
          <w:rFonts w:ascii="Times New Roman" w:hAnsi="Times New Roman" w:cs="Times New Roman"/>
        </w:rPr>
        <w:t>к приказу МЖКХ ЧР</w:t>
      </w:r>
    </w:p>
    <w:p w:rsidR="00907EB4" w:rsidRPr="003A32DB" w:rsidRDefault="00907EB4" w:rsidP="00907EB4">
      <w:pPr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A32DB">
        <w:rPr>
          <w:rFonts w:ascii="Times New Roman" w:hAnsi="Times New Roman" w:cs="Times New Roman"/>
        </w:rPr>
        <w:t xml:space="preserve">т </w:t>
      </w:r>
      <w:r w:rsidR="00760F32" w:rsidRPr="00811D94">
        <w:rPr>
          <w:rFonts w:ascii="Times New Roman" w:hAnsi="Times New Roman" w:cs="Times New Roman"/>
          <w:i/>
          <w:sz w:val="22"/>
          <w:szCs w:val="22"/>
        </w:rPr>
        <w:t>20.01.2015 г. № 01-П</w:t>
      </w:r>
      <w:bookmarkStart w:id="3" w:name="_GoBack"/>
      <w:bookmarkEnd w:id="3"/>
    </w:p>
    <w:p w:rsidR="00907EB4" w:rsidRDefault="00907EB4" w:rsidP="00907EB4">
      <w:pPr>
        <w:pStyle w:val="ab"/>
        <w:ind w:firstLine="708"/>
        <w:rPr>
          <w:sz w:val="28"/>
          <w:szCs w:val="28"/>
        </w:rPr>
      </w:pPr>
    </w:p>
    <w:p w:rsidR="00907EB4" w:rsidRDefault="00907EB4" w:rsidP="00907EB4">
      <w:pPr>
        <w:pStyle w:val="ab"/>
        <w:ind w:firstLine="708"/>
        <w:rPr>
          <w:sz w:val="28"/>
          <w:szCs w:val="28"/>
        </w:rPr>
      </w:pPr>
    </w:p>
    <w:p w:rsidR="00907EB4" w:rsidRDefault="00907EB4" w:rsidP="00907EB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2DB">
        <w:rPr>
          <w:sz w:val="28"/>
          <w:szCs w:val="28"/>
        </w:rPr>
        <w:t>Оценка предложений претендента по увеличению эффективности деятельности регионального оператора осуществляется по следующим критериям:</w:t>
      </w:r>
    </w:p>
    <w:p w:rsidR="00907EB4" w:rsidRPr="003A32DB" w:rsidRDefault="00907EB4" w:rsidP="00907EB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7EB4" w:rsidRPr="003A32DB" w:rsidRDefault="00907EB4" w:rsidP="00907EB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критерий</w:t>
      </w:r>
      <w:r w:rsidRPr="003A32DB">
        <w:rPr>
          <w:sz w:val="28"/>
          <w:szCs w:val="28"/>
        </w:rPr>
        <w:t xml:space="preserve"> собираемости взносов</w:t>
      </w:r>
      <w:r>
        <w:rPr>
          <w:sz w:val="28"/>
          <w:szCs w:val="28"/>
        </w:rPr>
        <w:t xml:space="preserve"> на капитальный</w:t>
      </w:r>
      <w:r w:rsidRPr="00FE78E0">
        <w:rPr>
          <w:sz w:val="28"/>
          <w:szCs w:val="28"/>
        </w:rPr>
        <w:t xml:space="preserve"> ремонта общего имущества многоквартирных домов</w:t>
      </w:r>
      <w:r w:rsidRPr="003A32DB">
        <w:rPr>
          <w:sz w:val="28"/>
          <w:szCs w:val="28"/>
        </w:rPr>
        <w:t>;</w:t>
      </w:r>
      <w:proofErr w:type="gramEnd"/>
    </w:p>
    <w:p w:rsidR="00907EB4" w:rsidRPr="003A32DB" w:rsidRDefault="00907EB4" w:rsidP="00907EB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критерий устойчивого функционирования регионального оператора</w:t>
      </w:r>
      <w:r w:rsidRPr="003A32DB">
        <w:rPr>
          <w:sz w:val="28"/>
          <w:szCs w:val="28"/>
        </w:rPr>
        <w:t>;</w:t>
      </w:r>
    </w:p>
    <w:p w:rsidR="00907EB4" w:rsidRDefault="00907EB4" w:rsidP="00907EB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критерий</w:t>
      </w:r>
      <w:r w:rsidRPr="003A32DB">
        <w:rPr>
          <w:sz w:val="28"/>
          <w:szCs w:val="28"/>
        </w:rPr>
        <w:t xml:space="preserve"> качества капита</w:t>
      </w:r>
      <w:r>
        <w:rPr>
          <w:sz w:val="28"/>
          <w:szCs w:val="28"/>
        </w:rPr>
        <w:t xml:space="preserve">льного ремонта общего имущества </w:t>
      </w:r>
      <w:r w:rsidRPr="003A32DB">
        <w:rPr>
          <w:sz w:val="28"/>
          <w:szCs w:val="28"/>
        </w:rPr>
        <w:t>многоквартирных домов.</w:t>
      </w:r>
    </w:p>
    <w:p w:rsidR="00907EB4" w:rsidRPr="003A32DB" w:rsidRDefault="00907EB4" w:rsidP="00907EB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7EB4" w:rsidRPr="002016E9" w:rsidRDefault="00907EB4" w:rsidP="00907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E9">
        <w:rPr>
          <w:rFonts w:ascii="Times New Roman" w:hAnsi="Times New Roman" w:cs="Times New Roman"/>
          <w:sz w:val="28"/>
          <w:szCs w:val="28"/>
        </w:rPr>
        <w:t>Каждый из критериев оценивается членами комиссии по 5-балльной шкале (от 0 - плохо до 5 - хорошо). Секретарь комиссии проводит подсчет общего количества баллов, набранных каждым из участников конкурса.</w:t>
      </w:r>
    </w:p>
    <w:p w:rsidR="00907EB4" w:rsidRDefault="00907EB4" w:rsidP="00253F0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07EB4" w:rsidSect="00AF52C8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E37"/>
    <w:rsid w:val="00040995"/>
    <w:rsid w:val="00042877"/>
    <w:rsid w:val="000618F9"/>
    <w:rsid w:val="00062548"/>
    <w:rsid w:val="00063423"/>
    <w:rsid w:val="00137812"/>
    <w:rsid w:val="00143C52"/>
    <w:rsid w:val="00144E37"/>
    <w:rsid w:val="00156186"/>
    <w:rsid w:val="001664EE"/>
    <w:rsid w:val="00172939"/>
    <w:rsid w:val="00174BE7"/>
    <w:rsid w:val="001A0805"/>
    <w:rsid w:val="001F54C4"/>
    <w:rsid w:val="0020492A"/>
    <w:rsid w:val="00204B05"/>
    <w:rsid w:val="00253F0C"/>
    <w:rsid w:val="00254957"/>
    <w:rsid w:val="00276AD2"/>
    <w:rsid w:val="002853B6"/>
    <w:rsid w:val="002D5A0F"/>
    <w:rsid w:val="00307424"/>
    <w:rsid w:val="003213F0"/>
    <w:rsid w:val="00325052"/>
    <w:rsid w:val="00332140"/>
    <w:rsid w:val="00354A7E"/>
    <w:rsid w:val="003704CF"/>
    <w:rsid w:val="003750A0"/>
    <w:rsid w:val="00386A94"/>
    <w:rsid w:val="003B30B5"/>
    <w:rsid w:val="003D6393"/>
    <w:rsid w:val="004229F5"/>
    <w:rsid w:val="00434529"/>
    <w:rsid w:val="00464EB5"/>
    <w:rsid w:val="004937AB"/>
    <w:rsid w:val="004F594B"/>
    <w:rsid w:val="00536410"/>
    <w:rsid w:val="005417CD"/>
    <w:rsid w:val="00571098"/>
    <w:rsid w:val="00594867"/>
    <w:rsid w:val="005B154D"/>
    <w:rsid w:val="005B4E76"/>
    <w:rsid w:val="005B5EB1"/>
    <w:rsid w:val="005F6C67"/>
    <w:rsid w:val="00620F27"/>
    <w:rsid w:val="006A63BB"/>
    <w:rsid w:val="006C192F"/>
    <w:rsid w:val="006C21FB"/>
    <w:rsid w:val="006E4908"/>
    <w:rsid w:val="006F19EB"/>
    <w:rsid w:val="0071353D"/>
    <w:rsid w:val="0071564D"/>
    <w:rsid w:val="00757DF9"/>
    <w:rsid w:val="00760F32"/>
    <w:rsid w:val="00780203"/>
    <w:rsid w:val="00793704"/>
    <w:rsid w:val="00811D94"/>
    <w:rsid w:val="00825BFB"/>
    <w:rsid w:val="00846A67"/>
    <w:rsid w:val="00854256"/>
    <w:rsid w:val="00854A11"/>
    <w:rsid w:val="008B503F"/>
    <w:rsid w:val="008D505B"/>
    <w:rsid w:val="00907EB4"/>
    <w:rsid w:val="00955076"/>
    <w:rsid w:val="00960295"/>
    <w:rsid w:val="009605F4"/>
    <w:rsid w:val="009A7460"/>
    <w:rsid w:val="009B424F"/>
    <w:rsid w:val="009B4A93"/>
    <w:rsid w:val="009D0BB4"/>
    <w:rsid w:val="009D324D"/>
    <w:rsid w:val="009F1C8F"/>
    <w:rsid w:val="00A95E82"/>
    <w:rsid w:val="00A97249"/>
    <w:rsid w:val="00AF52C8"/>
    <w:rsid w:val="00B379F3"/>
    <w:rsid w:val="00B521AF"/>
    <w:rsid w:val="00B83D67"/>
    <w:rsid w:val="00B92DA7"/>
    <w:rsid w:val="00BB3F29"/>
    <w:rsid w:val="00C26785"/>
    <w:rsid w:val="00C27A23"/>
    <w:rsid w:val="00C608E1"/>
    <w:rsid w:val="00C70D5E"/>
    <w:rsid w:val="00C97718"/>
    <w:rsid w:val="00CA275B"/>
    <w:rsid w:val="00CB2937"/>
    <w:rsid w:val="00CD6E8D"/>
    <w:rsid w:val="00D027BC"/>
    <w:rsid w:val="00D42602"/>
    <w:rsid w:val="00D72235"/>
    <w:rsid w:val="00D90333"/>
    <w:rsid w:val="00DB555B"/>
    <w:rsid w:val="00DC543C"/>
    <w:rsid w:val="00DF6489"/>
    <w:rsid w:val="00E34CC0"/>
    <w:rsid w:val="00E85718"/>
    <w:rsid w:val="00EA4921"/>
    <w:rsid w:val="00F062A1"/>
    <w:rsid w:val="00F124E8"/>
    <w:rsid w:val="00F14DD9"/>
    <w:rsid w:val="00F171DF"/>
    <w:rsid w:val="00F226F7"/>
    <w:rsid w:val="00F2317F"/>
    <w:rsid w:val="00F25096"/>
    <w:rsid w:val="00F54220"/>
    <w:rsid w:val="00F632CE"/>
    <w:rsid w:val="00F65A4D"/>
    <w:rsid w:val="00FB3234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80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2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78020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Цветовое выделение"/>
    <w:uiPriority w:val="99"/>
    <w:rsid w:val="003704CF"/>
    <w:rPr>
      <w:b/>
      <w:color w:val="26282F"/>
      <w:sz w:val="26"/>
    </w:rPr>
  </w:style>
  <w:style w:type="paragraph" w:styleId="aa">
    <w:name w:val="List Paragraph"/>
    <w:basedOn w:val="a"/>
    <w:qFormat/>
    <w:rsid w:val="009A7460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AF52C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D532-06BC-465E-AC22-75069033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Buvaisar-PC</cp:lastModifiedBy>
  <cp:revision>12</cp:revision>
  <cp:lastPrinted>2015-01-21T08:05:00Z</cp:lastPrinted>
  <dcterms:created xsi:type="dcterms:W3CDTF">2015-01-21T08:06:00Z</dcterms:created>
  <dcterms:modified xsi:type="dcterms:W3CDTF">2015-01-22T10:19:00Z</dcterms:modified>
</cp:coreProperties>
</file>