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C" w:rsidRPr="00CF708B" w:rsidRDefault="008E0C9C" w:rsidP="008E0C9C">
      <w:pPr>
        <w:pStyle w:val="a3"/>
        <w:jc w:val="center"/>
        <w:rPr>
          <w:b/>
        </w:rPr>
      </w:pPr>
      <w:r w:rsidRPr="00CF708B">
        <w:rPr>
          <w:b/>
        </w:rPr>
        <w:t xml:space="preserve">                                                     Утверждаю:</w:t>
      </w:r>
    </w:p>
    <w:p w:rsidR="008E0C9C" w:rsidRDefault="008E0C9C" w:rsidP="00A430A2">
      <w:pPr>
        <w:pStyle w:val="a3"/>
        <w:tabs>
          <w:tab w:val="left" w:pos="6663"/>
        </w:tabs>
        <w:ind w:left="5103"/>
        <w:rPr>
          <w:rStyle w:val="214pt"/>
          <w:rFonts w:eastAsia="Calibri"/>
        </w:rPr>
      </w:pPr>
      <w:r>
        <w:t xml:space="preserve"> </w:t>
      </w:r>
      <w:r w:rsidRPr="00187E27">
        <w:t xml:space="preserve">Министр строительства и ЖКХ ЧР – руководитель </w:t>
      </w:r>
      <w:r>
        <w:rPr>
          <w:rStyle w:val="214pt"/>
          <w:rFonts w:eastAsia="Calibri"/>
        </w:rPr>
        <w:t xml:space="preserve">постоянно </w:t>
      </w:r>
      <w:r w:rsidRPr="00187E27">
        <w:rPr>
          <w:rStyle w:val="214pt"/>
          <w:rFonts w:eastAsia="Calibri"/>
        </w:rPr>
        <w:t>действующей                                                                                                           рабочей группы по противодействию терроризму в сфере строительства и жилищно-коммунального хозяйства Чеченской Республики</w:t>
      </w:r>
    </w:p>
    <w:p w:rsidR="008E0C9C" w:rsidRDefault="008E0C9C" w:rsidP="008E0C9C">
      <w:pPr>
        <w:pStyle w:val="a3"/>
        <w:tabs>
          <w:tab w:val="left" w:pos="6663"/>
        </w:tabs>
        <w:ind w:left="5387"/>
      </w:pPr>
    </w:p>
    <w:p w:rsidR="008E0C9C" w:rsidRDefault="008E0C9C" w:rsidP="00A430A2">
      <w:pPr>
        <w:pStyle w:val="a3"/>
        <w:jc w:val="right"/>
      </w:pPr>
      <w:r>
        <w:t xml:space="preserve">                                             </w:t>
      </w:r>
      <w:r w:rsidR="00A430A2">
        <w:t xml:space="preserve">                   __________</w:t>
      </w:r>
      <w:r>
        <w:t xml:space="preserve">___М. </w:t>
      </w:r>
      <w:proofErr w:type="gramStart"/>
      <w:r>
        <w:t>М-Я</w:t>
      </w:r>
      <w:proofErr w:type="gramEnd"/>
      <w:r>
        <w:t xml:space="preserve">. </w:t>
      </w:r>
      <w:proofErr w:type="spellStart"/>
      <w:r>
        <w:t>Зайпуллаев</w:t>
      </w:r>
      <w:proofErr w:type="spellEnd"/>
    </w:p>
    <w:p w:rsidR="008E0C9C" w:rsidRDefault="008E0C9C" w:rsidP="00A430A2">
      <w:pPr>
        <w:pStyle w:val="a3"/>
        <w:jc w:val="right"/>
      </w:pPr>
    </w:p>
    <w:p w:rsidR="008E0C9C" w:rsidRPr="002F29C6" w:rsidRDefault="008E0C9C" w:rsidP="00A430A2">
      <w:pPr>
        <w:pStyle w:val="a3"/>
      </w:pPr>
      <w:r>
        <w:t xml:space="preserve">                                                </w:t>
      </w:r>
      <w:r w:rsidR="00A430A2">
        <w:t xml:space="preserve">                         </w:t>
      </w:r>
      <w:r>
        <w:t>«_</w:t>
      </w:r>
      <w:r w:rsidR="00A430A2">
        <w:t>_</w:t>
      </w:r>
      <w:r>
        <w:t>__»________________2019  г.</w:t>
      </w:r>
    </w:p>
    <w:p w:rsidR="00EA2B53" w:rsidRDefault="00EA2B53" w:rsidP="008E0C9C"/>
    <w:p w:rsidR="00AC5E3B" w:rsidRPr="00AC5E3B" w:rsidRDefault="00AC5E3B" w:rsidP="00AC5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информирования об угрозе совершения или о совершении террористического акта </w:t>
      </w:r>
    </w:p>
    <w:p w:rsidR="008E0C9C" w:rsidRDefault="008E0C9C" w:rsidP="008E0C9C"/>
    <w:tbl>
      <w:tblPr>
        <w:tblStyle w:val="a4"/>
        <w:tblW w:w="0" w:type="auto"/>
        <w:jc w:val="center"/>
        <w:tblInd w:w="1101" w:type="dxa"/>
        <w:tblLook w:val="04A0"/>
      </w:tblPr>
      <w:tblGrid>
        <w:gridCol w:w="6804"/>
      </w:tblGrid>
      <w:tr w:rsidR="008E0C9C" w:rsidTr="000C66AA">
        <w:trPr>
          <w:trHeight w:val="421"/>
          <w:jc w:val="center"/>
        </w:trPr>
        <w:tc>
          <w:tcPr>
            <w:tcW w:w="6804" w:type="dxa"/>
          </w:tcPr>
          <w:p w:rsidR="008E0C9C" w:rsidRPr="008E0C9C" w:rsidRDefault="000C66AA" w:rsidP="0059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Сотрудник, обнаруживший угрозу теракта </w:t>
            </w:r>
          </w:p>
        </w:tc>
      </w:tr>
    </w:tbl>
    <w:p w:rsidR="00A93B44" w:rsidRDefault="005B7DE1" w:rsidP="008E0C9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0.1pt;margin-top:.25pt;width:0;height:26.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jc w:val="center"/>
        <w:tblInd w:w="1809" w:type="dxa"/>
        <w:tblLook w:val="04A0"/>
      </w:tblPr>
      <w:tblGrid>
        <w:gridCol w:w="5387"/>
      </w:tblGrid>
      <w:tr w:rsidR="000C66AA" w:rsidTr="000C66AA">
        <w:trPr>
          <w:jc w:val="center"/>
        </w:trPr>
        <w:tc>
          <w:tcPr>
            <w:tcW w:w="5387" w:type="dxa"/>
          </w:tcPr>
          <w:p w:rsidR="000C66AA" w:rsidRDefault="000C66AA" w:rsidP="000C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– тел. 102/ </w:t>
            </w:r>
          </w:p>
          <w:p w:rsidR="000C66AA" w:rsidRPr="000C66AA" w:rsidRDefault="005B7DE1" w:rsidP="000C66AA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-61.95pt;margin-top:15.95pt;width:55.7pt;height:51.6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68.45pt;margin-top:15.95pt;width:0;height:48.2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92.1pt;margin-top:15.95pt;width:0;height:48.2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64.1pt;margin-top:15.95pt;width:63.85pt;height:44.8pt;z-index:251659264" o:connectortype="straight">
                  <v:stroke endarrow="block"/>
                </v:shape>
              </w:pict>
            </w:r>
            <w:r w:rsidR="000C66A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тел. 136</w:t>
            </w:r>
          </w:p>
        </w:tc>
      </w:tr>
    </w:tbl>
    <w:p w:rsidR="000C66AA" w:rsidRDefault="000C66AA" w:rsidP="008E0C9C"/>
    <w:tbl>
      <w:tblPr>
        <w:tblStyle w:val="a4"/>
        <w:tblpPr w:leftFromText="180" w:rightFromText="180" w:vertAnchor="text" w:horzAnchor="page" w:tblpX="3884" w:tblpY="471"/>
        <w:tblW w:w="0" w:type="auto"/>
        <w:tblLook w:val="04A0"/>
      </w:tblPr>
      <w:tblGrid>
        <w:gridCol w:w="1951"/>
      </w:tblGrid>
      <w:tr w:rsidR="00CC63A6" w:rsidTr="007F0EE2">
        <w:trPr>
          <w:trHeight w:val="1266"/>
        </w:trPr>
        <w:tc>
          <w:tcPr>
            <w:tcW w:w="1951" w:type="dxa"/>
          </w:tcPr>
          <w:p w:rsidR="00CC63A6" w:rsidRDefault="00CC63A6" w:rsidP="007F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по ЧР</w:t>
            </w:r>
          </w:p>
          <w:p w:rsidR="00D4132D" w:rsidRPr="007F0EE2" w:rsidRDefault="00D4132D" w:rsidP="007F0EE2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A430A2" w:rsidRDefault="00A430A2" w:rsidP="007F0EE2">
            <w:pP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A430A2" w:rsidRPr="00A430A2" w:rsidRDefault="00D8697D" w:rsidP="007F0E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</w:t>
            </w:r>
            <w:r w:rsidRPr="00D86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8712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 w:rsidR="00D4132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86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29-64-46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76"/>
        <w:tblOverlap w:val="never"/>
        <w:tblW w:w="1951" w:type="dxa"/>
        <w:tblLook w:val="04A0"/>
      </w:tblPr>
      <w:tblGrid>
        <w:gridCol w:w="1951"/>
      </w:tblGrid>
      <w:tr w:rsidR="00AF43C4" w:rsidTr="007F0EE2">
        <w:trPr>
          <w:trHeight w:val="1263"/>
        </w:trPr>
        <w:tc>
          <w:tcPr>
            <w:tcW w:w="1951" w:type="dxa"/>
          </w:tcPr>
          <w:p w:rsidR="00AF43C4" w:rsidRDefault="00AF43C4" w:rsidP="00AF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РФ по ЧР</w:t>
            </w:r>
          </w:p>
          <w:p w:rsidR="00A430A2" w:rsidRDefault="00A430A2" w:rsidP="00AF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C4" w:rsidRPr="00CC63A6" w:rsidRDefault="007F0EE2" w:rsidP="00A4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8(8712)33-22-85</w:t>
            </w:r>
          </w:p>
        </w:tc>
      </w:tr>
    </w:tbl>
    <w:tbl>
      <w:tblPr>
        <w:tblStyle w:val="a4"/>
        <w:tblpPr w:leftFromText="180" w:rightFromText="180" w:vertAnchor="text" w:horzAnchor="page" w:tblpX="6493" w:tblpY="417"/>
        <w:tblOverlap w:val="never"/>
        <w:tblW w:w="2235" w:type="dxa"/>
        <w:tblLook w:val="04A0"/>
      </w:tblPr>
      <w:tblGrid>
        <w:gridCol w:w="2235"/>
      </w:tblGrid>
      <w:tr w:rsidR="00AF43C4" w:rsidTr="007F0EE2">
        <w:trPr>
          <w:trHeight w:val="1265"/>
        </w:trPr>
        <w:tc>
          <w:tcPr>
            <w:tcW w:w="2235" w:type="dxa"/>
          </w:tcPr>
          <w:p w:rsidR="00AF43C4" w:rsidRDefault="00AF43C4" w:rsidP="007F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</w:t>
            </w:r>
            <w:r w:rsidR="00D4132D">
              <w:rPr>
                <w:rFonts w:ascii="Times New Roman" w:hAnsi="Times New Roman" w:cs="Times New Roman"/>
                <w:sz w:val="28"/>
                <w:szCs w:val="28"/>
              </w:rPr>
              <w:t xml:space="preserve">УВО ВНГ РФ по </w:t>
            </w:r>
            <w:r w:rsidRPr="00D4132D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0A2" w:rsidRDefault="00A430A2" w:rsidP="007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A2" w:rsidRPr="00A430A2" w:rsidRDefault="00D8697D" w:rsidP="00A4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  <w:r w:rsidR="00D4132D">
              <w:rPr>
                <w:rFonts w:ascii="Times New Roman" w:hAnsi="Times New Roman" w:cs="Times New Roman"/>
                <w:sz w:val="24"/>
                <w:szCs w:val="24"/>
              </w:rPr>
              <w:t xml:space="preserve"> 29-25-88</w:t>
            </w:r>
          </w:p>
        </w:tc>
      </w:tr>
    </w:tbl>
    <w:p w:rsidR="00CC63A6" w:rsidRDefault="00CC63A6" w:rsidP="008E0C9C"/>
    <w:tbl>
      <w:tblPr>
        <w:tblStyle w:val="a4"/>
        <w:tblW w:w="0" w:type="auto"/>
        <w:tblInd w:w="-459" w:type="dxa"/>
        <w:tblLook w:val="04A0"/>
      </w:tblPr>
      <w:tblGrid>
        <w:gridCol w:w="1985"/>
      </w:tblGrid>
      <w:tr w:rsidR="00CC63A6" w:rsidTr="007F0EE2">
        <w:trPr>
          <w:trHeight w:val="1238"/>
        </w:trPr>
        <w:tc>
          <w:tcPr>
            <w:tcW w:w="1985" w:type="dxa"/>
          </w:tcPr>
          <w:p w:rsidR="00CC63A6" w:rsidRDefault="00CC63A6" w:rsidP="008E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УФСБ по ЧР</w:t>
            </w:r>
          </w:p>
          <w:p w:rsidR="00D4132D" w:rsidRPr="007F0EE2" w:rsidRDefault="00D4132D" w:rsidP="008E0C9C">
            <w:pPr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6F6F6"/>
              </w:rPr>
            </w:pPr>
          </w:p>
          <w:p w:rsidR="00A430A2" w:rsidRDefault="00A430A2" w:rsidP="008E0C9C">
            <w:pP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6F6F6"/>
              </w:rPr>
            </w:pPr>
          </w:p>
          <w:p w:rsidR="00D8697D" w:rsidRPr="00D8697D" w:rsidRDefault="00D8697D" w:rsidP="008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7D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6F6F6"/>
              </w:rPr>
              <w:t>8 (800) 224-22-22</w:t>
            </w:r>
          </w:p>
        </w:tc>
      </w:tr>
    </w:tbl>
    <w:p w:rsidR="00AF43C4" w:rsidRDefault="00AF43C4" w:rsidP="008E0C9C">
      <w:r>
        <w:t xml:space="preserve"> </w:t>
      </w:r>
    </w:p>
    <w:p w:rsidR="00CC63A6" w:rsidRDefault="00AF43C4" w:rsidP="008E0C9C">
      <w:r>
        <w:t xml:space="preserve">  </w:t>
      </w:r>
    </w:p>
    <w:p w:rsidR="00CC63A6" w:rsidRDefault="00CC63A6" w:rsidP="008E0C9C"/>
    <w:p w:rsidR="00E7280B" w:rsidRDefault="00E7280B" w:rsidP="008E0C9C"/>
    <w:p w:rsidR="00E7280B" w:rsidRDefault="00E7280B" w:rsidP="008E0C9C"/>
    <w:p w:rsidR="00E7280B" w:rsidRDefault="00E7280B" w:rsidP="00E7280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7280B" w:rsidRPr="008E0C9C" w:rsidRDefault="00E7280B" w:rsidP="008E0C9C"/>
    <w:sectPr w:rsidR="00E7280B" w:rsidRPr="008E0C9C" w:rsidSect="00EA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C"/>
    <w:rsid w:val="000C66AA"/>
    <w:rsid w:val="00186D9E"/>
    <w:rsid w:val="005967DD"/>
    <w:rsid w:val="005B7DE1"/>
    <w:rsid w:val="007F0EE2"/>
    <w:rsid w:val="008E0C9C"/>
    <w:rsid w:val="00A430A2"/>
    <w:rsid w:val="00A93B44"/>
    <w:rsid w:val="00AC5E3B"/>
    <w:rsid w:val="00AF43C4"/>
    <w:rsid w:val="00B45CA9"/>
    <w:rsid w:val="00CC63A6"/>
    <w:rsid w:val="00D4132D"/>
    <w:rsid w:val="00D8697D"/>
    <w:rsid w:val="00E7280B"/>
    <w:rsid w:val="00E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9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14pt">
    <w:name w:val="Основной текст (2) + 14 pt"/>
    <w:basedOn w:val="a0"/>
    <w:rsid w:val="008E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8E0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6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AFB-E1AB-479D-9EC1-3867C470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2019-06-10T06:16:00Z</cp:lastPrinted>
  <dcterms:created xsi:type="dcterms:W3CDTF">2019-06-07T07:08:00Z</dcterms:created>
  <dcterms:modified xsi:type="dcterms:W3CDTF">2019-06-10T06:19:00Z</dcterms:modified>
</cp:coreProperties>
</file>